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方正小标宋简体" w:hAnsi="方正小标宋简体" w:eastAsia="方正小标宋简体"/>
          <w:b/>
          <w:bCs/>
          <w:sz w:val="36"/>
          <w:szCs w:val="36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附件1：</w:t>
      </w:r>
    </w:p>
    <w:p>
      <w:pPr>
        <w:jc w:val="center"/>
        <w:rPr>
          <w:rFonts w:ascii="仿宋_GB2312" w:hAnsi="方正小标宋简体" w:eastAsia="仿宋_GB2312"/>
          <w:sz w:val="32"/>
          <w:szCs w:val="32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查看下载采集码途径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75DF3"/>
    <w:rsid w:val="00C828BE"/>
    <w:rsid w:val="00D31FEC"/>
    <w:rsid w:val="00D419AD"/>
    <w:rsid w:val="00E01C22"/>
    <w:rsid w:val="00E14FE8"/>
    <w:rsid w:val="00FA094F"/>
    <w:rsid w:val="7115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autoRedefine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autoRedefine/>
    <w:qFormat/>
    <w:uiPriority w:val="99"/>
    <w:rPr>
      <w:sz w:val="18"/>
      <w:szCs w:val="18"/>
    </w:r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</Words>
  <Characters>212</Characters>
  <Lines>1</Lines>
  <Paragraphs>1</Paragraphs>
  <TotalTime>50</TotalTime>
  <ScaleCrop>false</ScaleCrop>
  <LinksUpToDate>false</LinksUpToDate>
  <CharactersWithSpaces>248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陈晓琪</cp:lastModifiedBy>
  <dcterms:modified xsi:type="dcterms:W3CDTF">2024-04-08T06:42:12Z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A11D1FEF37C249F6AAB152F3DC6027BF_13</vt:lpwstr>
  </property>
</Properties>
</file>