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17806A" w14:textId="77777777" w:rsidR="00CE3797" w:rsidRDefault="00BB6215">
      <w:pPr>
        <w:spacing w:line="480" w:lineRule="exact"/>
        <w:jc w:val="center"/>
        <w:rPr>
          <w:rFonts w:ascii="方正小标宋简体" w:eastAsia="方正小标宋简体" w:hAnsi="方正小标宋简体" w:cs="方正小标宋简体"/>
          <w:b/>
          <w:color w:val="000000" w:themeColor="text1"/>
          <w:sz w:val="36"/>
          <w:szCs w:val="36"/>
        </w:rPr>
      </w:pPr>
      <w:r w:rsidRPr="00587171">
        <w:rPr>
          <w:rFonts w:ascii="方正小标宋简体" w:eastAsia="方正小标宋简体" w:hAnsi="方正小标宋简体" w:cs="方正小标宋简体" w:hint="eastAsia"/>
          <w:b/>
          <w:color w:val="000000" w:themeColor="text1"/>
          <w:sz w:val="36"/>
          <w:szCs w:val="36"/>
        </w:rPr>
        <w:t>材料科学与工程国际化示范学院</w:t>
      </w:r>
    </w:p>
    <w:p w14:paraId="07A61AA2" w14:textId="77777777" w:rsidR="000159C8" w:rsidRPr="00587171" w:rsidRDefault="00B61BDC">
      <w:pPr>
        <w:spacing w:line="480" w:lineRule="exact"/>
        <w:jc w:val="center"/>
        <w:rPr>
          <w:rFonts w:ascii="方正小标宋简体" w:eastAsia="方正小标宋简体" w:hAnsi="方正小标宋简体" w:cs="方正小标宋简体"/>
          <w:b/>
          <w:color w:val="000000" w:themeColor="text1"/>
          <w:sz w:val="36"/>
          <w:szCs w:val="36"/>
        </w:rPr>
      </w:pPr>
      <w:r>
        <w:rPr>
          <w:rFonts w:ascii="方正小标宋简体" w:eastAsia="方正小标宋简体" w:hAnsi="方正小标宋简体" w:cs="方正小标宋简体" w:hint="eastAsia"/>
          <w:b/>
          <w:color w:val="000000" w:themeColor="text1"/>
          <w:sz w:val="36"/>
          <w:szCs w:val="36"/>
        </w:rPr>
        <w:t>（</w:t>
      </w:r>
      <w:r w:rsidR="000159C8">
        <w:rPr>
          <w:rFonts w:ascii="方正小标宋简体" w:eastAsia="方正小标宋简体" w:hAnsi="方正小标宋简体" w:cs="方正小标宋简体" w:hint="eastAsia"/>
          <w:b/>
          <w:color w:val="000000" w:themeColor="text1"/>
          <w:sz w:val="36"/>
          <w:szCs w:val="36"/>
        </w:rPr>
        <w:t>材料</w:t>
      </w:r>
      <w:r w:rsidR="000159C8">
        <w:rPr>
          <w:rFonts w:ascii="方正小标宋简体" w:eastAsia="方正小标宋简体" w:hAnsi="方正小标宋简体" w:cs="方正小标宋简体"/>
          <w:b/>
          <w:color w:val="000000" w:themeColor="text1"/>
          <w:sz w:val="36"/>
          <w:szCs w:val="36"/>
        </w:rPr>
        <w:t>与微电子学院</w:t>
      </w:r>
      <w:r>
        <w:rPr>
          <w:rFonts w:ascii="方正小标宋简体" w:eastAsia="方正小标宋简体" w:hAnsi="方正小标宋简体" w:cs="方正小标宋简体"/>
          <w:b/>
          <w:color w:val="000000" w:themeColor="text1"/>
          <w:sz w:val="36"/>
          <w:szCs w:val="36"/>
        </w:rPr>
        <w:t>）</w:t>
      </w:r>
    </w:p>
    <w:p w14:paraId="0A586E34" w14:textId="77777777" w:rsidR="00CE3797" w:rsidRPr="00587171" w:rsidRDefault="00BB6215">
      <w:pPr>
        <w:spacing w:line="480" w:lineRule="exact"/>
        <w:jc w:val="center"/>
        <w:rPr>
          <w:rFonts w:ascii="方正小标宋简体" w:eastAsia="方正小标宋简体" w:hAnsi="方正小标宋简体" w:cs="方正小标宋简体"/>
          <w:b/>
          <w:color w:val="000000" w:themeColor="text1"/>
          <w:sz w:val="36"/>
          <w:szCs w:val="36"/>
        </w:rPr>
      </w:pPr>
      <w:r w:rsidRPr="00587171">
        <w:rPr>
          <w:rFonts w:ascii="方正小标宋简体" w:eastAsia="方正小标宋简体" w:hAnsi="方正小标宋简体" w:cs="方正小标宋简体" w:hint="eastAsia"/>
          <w:b/>
          <w:color w:val="000000" w:themeColor="text1"/>
          <w:sz w:val="36"/>
          <w:szCs w:val="36"/>
        </w:rPr>
        <w:t>20</w:t>
      </w:r>
      <w:r w:rsidR="00FD39C1" w:rsidRPr="00587171">
        <w:rPr>
          <w:rFonts w:ascii="方正小标宋简体" w:eastAsia="方正小标宋简体" w:hAnsi="方正小标宋简体" w:cs="方正小标宋简体"/>
          <w:b/>
          <w:color w:val="000000" w:themeColor="text1"/>
          <w:sz w:val="36"/>
          <w:szCs w:val="36"/>
        </w:rPr>
        <w:t>2</w:t>
      </w:r>
      <w:r w:rsidR="00B92FC7">
        <w:rPr>
          <w:rFonts w:ascii="方正小标宋简体" w:eastAsia="方正小标宋简体" w:hAnsi="方正小标宋简体" w:cs="方正小标宋简体"/>
          <w:b/>
          <w:color w:val="000000" w:themeColor="text1"/>
          <w:sz w:val="36"/>
          <w:szCs w:val="36"/>
        </w:rPr>
        <w:t>2</w:t>
      </w:r>
      <w:r w:rsidRPr="00587171">
        <w:rPr>
          <w:rFonts w:ascii="方正小标宋简体" w:eastAsia="方正小标宋简体" w:hAnsi="方正小标宋简体" w:cs="方正小标宋简体" w:hint="eastAsia"/>
          <w:b/>
          <w:color w:val="000000" w:themeColor="text1"/>
          <w:sz w:val="36"/>
          <w:szCs w:val="36"/>
        </w:rPr>
        <w:t>级</w:t>
      </w:r>
      <w:r w:rsidR="00B61BDC">
        <w:rPr>
          <w:rFonts w:ascii="方正小标宋简体" w:eastAsia="方正小标宋简体" w:hAnsi="方正小标宋简体" w:cs="方正小标宋简体" w:hint="eastAsia"/>
          <w:b/>
          <w:color w:val="000000" w:themeColor="text1"/>
          <w:sz w:val="36"/>
          <w:szCs w:val="36"/>
        </w:rPr>
        <w:t>“</w:t>
      </w:r>
      <w:r w:rsidR="0006111C">
        <w:rPr>
          <w:rFonts w:ascii="方正小标宋简体" w:eastAsia="方正小标宋简体" w:hAnsi="方正小标宋简体" w:cs="方正小标宋简体" w:hint="eastAsia"/>
          <w:b/>
          <w:color w:val="000000" w:themeColor="text1"/>
          <w:sz w:val="36"/>
          <w:szCs w:val="36"/>
        </w:rPr>
        <w:t>材料</w:t>
      </w:r>
      <w:r w:rsidR="0006111C">
        <w:rPr>
          <w:rFonts w:ascii="方正小标宋简体" w:eastAsia="方正小标宋简体" w:hAnsi="方正小标宋简体" w:cs="方正小标宋简体"/>
          <w:b/>
          <w:color w:val="000000" w:themeColor="text1"/>
          <w:sz w:val="36"/>
          <w:szCs w:val="36"/>
        </w:rPr>
        <w:t>科学与工程专业</w:t>
      </w:r>
      <w:r w:rsidR="0006111C">
        <w:rPr>
          <w:rFonts w:ascii="方正小标宋简体" w:eastAsia="方正小标宋简体" w:hAnsi="方正小标宋简体" w:cs="方正小标宋简体" w:hint="eastAsia"/>
          <w:b/>
          <w:color w:val="000000" w:themeColor="text1"/>
          <w:sz w:val="36"/>
          <w:szCs w:val="36"/>
        </w:rPr>
        <w:t>实验</w:t>
      </w:r>
      <w:r w:rsidR="0006111C">
        <w:rPr>
          <w:rFonts w:ascii="方正小标宋简体" w:eastAsia="方正小标宋简体" w:hAnsi="方正小标宋简体" w:cs="方正小标宋简体"/>
          <w:b/>
          <w:color w:val="000000" w:themeColor="text1"/>
          <w:sz w:val="36"/>
          <w:szCs w:val="36"/>
        </w:rPr>
        <w:t>班</w:t>
      </w:r>
      <w:r w:rsidR="00B61BDC">
        <w:rPr>
          <w:rFonts w:ascii="方正小标宋简体" w:eastAsia="方正小标宋简体" w:hAnsi="方正小标宋简体" w:cs="方正小标宋简体"/>
          <w:b/>
          <w:color w:val="000000" w:themeColor="text1"/>
          <w:sz w:val="36"/>
          <w:szCs w:val="36"/>
        </w:rPr>
        <w:t>”</w:t>
      </w:r>
      <w:r w:rsidRPr="00587171">
        <w:rPr>
          <w:rFonts w:ascii="方正小标宋简体" w:eastAsia="方正小标宋简体" w:hAnsi="方正小标宋简体" w:cs="方正小标宋简体" w:hint="eastAsia"/>
          <w:b/>
          <w:color w:val="000000" w:themeColor="text1"/>
          <w:sz w:val="36"/>
          <w:szCs w:val="36"/>
        </w:rPr>
        <w:t>招生方案</w:t>
      </w:r>
    </w:p>
    <w:p w14:paraId="7D8880F3" w14:textId="77777777" w:rsidR="00CE3797" w:rsidRPr="00587171" w:rsidRDefault="0006111C">
      <w:pPr>
        <w:spacing w:line="480" w:lineRule="exact"/>
        <w:rPr>
          <w:rFonts w:ascii="仿宋_GB2312" w:eastAsia="仿宋_GB2312"/>
          <w:color w:val="000000" w:themeColor="text1"/>
          <w:sz w:val="24"/>
          <w:szCs w:val="24"/>
        </w:rPr>
      </w:pPr>
      <w:r>
        <w:rPr>
          <w:rFonts w:ascii="仿宋_GB2312" w:eastAsia="仿宋_GB2312" w:hint="eastAsia"/>
          <w:color w:val="000000" w:themeColor="text1"/>
          <w:sz w:val="24"/>
          <w:szCs w:val="24"/>
        </w:rPr>
        <w:t xml:space="preserve"> </w:t>
      </w:r>
    </w:p>
    <w:p w14:paraId="78C7F617" w14:textId="18A1E2C7" w:rsidR="00CE3797" w:rsidRPr="00587171" w:rsidRDefault="00905E8B">
      <w:pPr>
        <w:spacing w:line="480" w:lineRule="exact"/>
        <w:ind w:firstLineChars="200" w:firstLine="560"/>
        <w:rPr>
          <w:rFonts w:ascii="仿宋_GB2312" w:eastAsia="仿宋_GB2312" w:hAnsi="仿宋_GB2312" w:cs="仿宋_GB2312"/>
          <w:color w:val="000000" w:themeColor="text1"/>
          <w:spacing w:val="8"/>
          <w:sz w:val="28"/>
          <w:szCs w:val="28"/>
          <w:shd w:val="clear" w:color="auto" w:fill="FFFFFF"/>
        </w:rPr>
      </w:pPr>
      <w:r w:rsidRPr="00587171">
        <w:rPr>
          <w:rFonts w:ascii="仿宋_GB2312" w:eastAsia="仿宋_GB2312" w:hAnsi="仿宋_GB2312" w:cs="仿宋_GB2312" w:hint="eastAsia"/>
          <w:color w:val="000000" w:themeColor="text1"/>
          <w:sz w:val="28"/>
          <w:szCs w:val="28"/>
        </w:rPr>
        <w:t>材料科学与工程国际化示范学院（International</w:t>
      </w:r>
      <w:r w:rsidRPr="00587171">
        <w:rPr>
          <w:rFonts w:ascii="仿宋_GB2312" w:eastAsia="仿宋_GB2312" w:hAnsi="仿宋_GB2312" w:cs="仿宋_GB2312"/>
          <w:color w:val="000000" w:themeColor="text1"/>
          <w:sz w:val="28"/>
          <w:szCs w:val="28"/>
        </w:rPr>
        <w:t xml:space="preserve"> School of Materials Science and </w:t>
      </w:r>
      <w:r w:rsidRPr="00587171">
        <w:rPr>
          <w:rFonts w:ascii="仿宋_GB2312" w:eastAsia="仿宋_GB2312" w:hAnsi="仿宋_GB2312" w:cs="仿宋_GB2312" w:hint="eastAsia"/>
          <w:color w:val="000000" w:themeColor="text1"/>
          <w:sz w:val="28"/>
          <w:szCs w:val="28"/>
        </w:rPr>
        <w:t>Engineering，以下简称材料示范学院）</w:t>
      </w:r>
      <w:r w:rsidRPr="00587171">
        <w:rPr>
          <w:rFonts w:ascii="仿宋_GB2312" w:eastAsia="仿宋_GB2312" w:hAnsi="仿宋_GB2312" w:cs="仿宋_GB2312"/>
          <w:color w:val="000000" w:themeColor="text1"/>
          <w:spacing w:val="8"/>
          <w:sz w:val="28"/>
          <w:szCs w:val="28"/>
          <w:shd w:val="clear" w:color="auto" w:fill="FFFFFF"/>
        </w:rPr>
        <w:t>，于2015年12月成立，是科技部外专局、教育部“高校国际化示范学院推进计划”的16所高等教育国际化人才培养示范学院之一，该计划旨在以系统引智的方式，引入国际通行的高等教育运行模式，通过国际标准教学环境建设，逐步实现教学、管理与国际接轨，理念、规则、文化与国际相通，建成既符合国际惯例，又具有中国特色的高等教育改革样板，推进我国高等教育内涵式发展。学院围绕国家创新驱动发展战略及国家高等教育改革的重大需要，以创新国际化协同管理体制、构建拔尖创新人才培养体系、创建拔尖创新人才国际协同培养试验区、建设高水平的国际化科教团队、发展世界一流材料科学与工程学科为建设目标，探索高等教育的国际化改革和材料学科拔尖创新人才培养</w:t>
      </w:r>
      <w:r w:rsidR="00B61BDC">
        <w:rPr>
          <w:rFonts w:ascii="仿宋_GB2312" w:eastAsia="仿宋_GB2312" w:hAnsi="仿宋_GB2312" w:cs="仿宋_GB2312"/>
          <w:color w:val="000000" w:themeColor="text1"/>
          <w:spacing w:val="8"/>
          <w:sz w:val="28"/>
          <w:szCs w:val="28"/>
          <w:shd w:val="clear" w:color="auto" w:fill="FFFFFF"/>
        </w:rPr>
        <w:t>新模式</w:t>
      </w:r>
      <w:r w:rsidRPr="00587171">
        <w:rPr>
          <w:rFonts w:ascii="仿宋_GB2312" w:eastAsia="仿宋_GB2312" w:hAnsi="仿宋_GB2312" w:cs="仿宋_GB2312"/>
          <w:color w:val="000000" w:themeColor="text1"/>
          <w:spacing w:val="8"/>
          <w:sz w:val="28"/>
          <w:szCs w:val="28"/>
          <w:shd w:val="clear" w:color="auto" w:fill="FFFFFF"/>
        </w:rPr>
        <w:t>，建成国际材料领域具有重要影响和示范作用的拔尖创新人才培养基地和知识创新基地。</w:t>
      </w:r>
    </w:p>
    <w:p w14:paraId="2A38CE76" w14:textId="77777777" w:rsidR="00CE3797" w:rsidRPr="00587171" w:rsidRDefault="00BB6215">
      <w:pPr>
        <w:spacing w:line="480" w:lineRule="exact"/>
        <w:ind w:firstLineChars="200" w:firstLine="560"/>
        <w:rPr>
          <w:rFonts w:ascii="Times New Roman" w:eastAsia="仿宋_GB2312" w:hAnsi="Times New Roman"/>
          <w:color w:val="000000" w:themeColor="text1"/>
          <w:sz w:val="28"/>
          <w:szCs w:val="28"/>
        </w:rPr>
      </w:pPr>
      <w:r w:rsidRPr="00587171">
        <w:rPr>
          <w:rFonts w:ascii="Times New Roman" w:eastAsia="仿宋_GB2312" w:hAnsi="Times New Roman" w:hint="eastAsia"/>
          <w:color w:val="000000" w:themeColor="text1"/>
          <w:sz w:val="28"/>
          <w:szCs w:val="28"/>
        </w:rPr>
        <w:t>材料示范学院</w:t>
      </w:r>
      <w:r w:rsidRPr="00587171">
        <w:rPr>
          <w:rFonts w:ascii="Times New Roman" w:eastAsia="仿宋_GB2312" w:hAnsi="Times New Roman"/>
          <w:color w:val="000000" w:themeColor="text1"/>
          <w:sz w:val="28"/>
          <w:szCs w:val="28"/>
        </w:rPr>
        <w:t>采用</w:t>
      </w:r>
      <w:r w:rsidRPr="00587171">
        <w:rPr>
          <w:rFonts w:ascii="Times New Roman" w:eastAsia="仿宋_GB2312" w:hAnsi="Times New Roman"/>
          <w:color w:val="000000" w:themeColor="text1"/>
          <w:sz w:val="28"/>
          <w:szCs w:val="28"/>
        </w:rPr>
        <w:t>“</w:t>
      </w:r>
      <w:r w:rsidRPr="00587171">
        <w:rPr>
          <w:rFonts w:ascii="Times New Roman" w:eastAsia="仿宋_GB2312" w:hAnsi="Times New Roman"/>
          <w:color w:val="000000" w:themeColor="text1"/>
          <w:sz w:val="28"/>
          <w:szCs w:val="28"/>
        </w:rPr>
        <w:t>科教协同、国际协同、行业协同</w:t>
      </w:r>
      <w:r w:rsidRPr="00587171">
        <w:rPr>
          <w:rFonts w:ascii="Times New Roman" w:eastAsia="仿宋_GB2312" w:hAnsi="Times New Roman"/>
          <w:color w:val="000000" w:themeColor="text1"/>
          <w:sz w:val="28"/>
          <w:szCs w:val="28"/>
        </w:rPr>
        <w:t>”</w:t>
      </w:r>
      <w:r w:rsidRPr="00587171">
        <w:rPr>
          <w:rFonts w:ascii="Times New Roman" w:eastAsia="仿宋_GB2312" w:hAnsi="Times New Roman"/>
          <w:color w:val="000000" w:themeColor="text1"/>
          <w:sz w:val="28"/>
          <w:szCs w:val="28"/>
        </w:rPr>
        <w:t>的培养</w:t>
      </w:r>
      <w:r w:rsidRPr="00587171">
        <w:rPr>
          <w:rFonts w:ascii="Times New Roman" w:eastAsia="仿宋_GB2312" w:hAnsi="Times New Roman" w:hint="eastAsia"/>
          <w:color w:val="000000" w:themeColor="text1"/>
          <w:sz w:val="28"/>
          <w:szCs w:val="28"/>
        </w:rPr>
        <w:t>方式</w:t>
      </w:r>
      <w:r w:rsidRPr="00587171">
        <w:rPr>
          <w:rFonts w:ascii="Times New Roman" w:eastAsia="仿宋_GB2312" w:hAnsi="Times New Roman"/>
          <w:color w:val="000000" w:themeColor="text1"/>
          <w:sz w:val="28"/>
          <w:szCs w:val="28"/>
        </w:rPr>
        <w:t>，将国际先进的教学理念融入人才培养全过程</w:t>
      </w:r>
      <w:r w:rsidRPr="00587171">
        <w:rPr>
          <w:rFonts w:ascii="Times New Roman" w:eastAsia="仿宋_GB2312" w:hAnsi="Times New Roman" w:hint="eastAsia"/>
          <w:color w:val="000000" w:themeColor="text1"/>
          <w:sz w:val="28"/>
          <w:szCs w:val="28"/>
        </w:rPr>
        <w:t>。</w:t>
      </w:r>
      <w:r w:rsidRPr="00587171">
        <w:rPr>
          <w:rFonts w:ascii="Times New Roman" w:eastAsia="仿宋_GB2312" w:hAnsi="Times New Roman"/>
          <w:color w:val="000000" w:themeColor="text1"/>
          <w:sz w:val="28"/>
          <w:szCs w:val="28"/>
        </w:rPr>
        <w:t>建设</w:t>
      </w:r>
      <w:r w:rsidRPr="00587171">
        <w:rPr>
          <w:rFonts w:ascii="Times New Roman" w:eastAsia="仿宋_GB2312" w:hAnsi="Times New Roman" w:hint="eastAsia"/>
          <w:color w:val="000000" w:themeColor="text1"/>
          <w:sz w:val="28"/>
          <w:szCs w:val="28"/>
        </w:rPr>
        <w:t>了由国际著名教授领衔的</w:t>
      </w:r>
      <w:r w:rsidRPr="00587171">
        <w:rPr>
          <w:rFonts w:ascii="Times New Roman" w:eastAsia="仿宋_GB2312" w:hAnsi="Times New Roman"/>
          <w:color w:val="000000" w:themeColor="text1"/>
          <w:sz w:val="28"/>
          <w:szCs w:val="28"/>
        </w:rPr>
        <w:t>国际化教学团队</w:t>
      </w:r>
      <w:r w:rsidRPr="00587171">
        <w:rPr>
          <w:rFonts w:ascii="Times New Roman" w:eastAsia="仿宋_GB2312" w:hAnsi="Times New Roman" w:hint="eastAsia"/>
          <w:color w:val="000000" w:themeColor="text1"/>
          <w:sz w:val="28"/>
          <w:szCs w:val="28"/>
        </w:rPr>
        <w:t>，以“学”为中心开展</w:t>
      </w:r>
      <w:r w:rsidRPr="00587171">
        <w:rPr>
          <w:rFonts w:ascii="Times New Roman" w:eastAsia="仿宋_GB2312" w:hAnsi="Times New Roman"/>
          <w:color w:val="000000" w:themeColor="text1"/>
          <w:sz w:val="28"/>
          <w:szCs w:val="28"/>
        </w:rPr>
        <w:t>课程双语或全英语教学</w:t>
      </w:r>
      <w:r w:rsidRPr="00587171">
        <w:rPr>
          <w:rFonts w:ascii="Times New Roman" w:eastAsia="仿宋_GB2312" w:hAnsi="Times New Roman" w:hint="eastAsia"/>
          <w:color w:val="000000" w:themeColor="text1"/>
          <w:sz w:val="28"/>
          <w:szCs w:val="28"/>
        </w:rPr>
        <w:t>改革；建设了</w:t>
      </w:r>
      <w:r w:rsidRPr="00587171">
        <w:rPr>
          <w:rFonts w:ascii="Times New Roman" w:eastAsia="仿宋_GB2312" w:hAnsi="Times New Roman"/>
          <w:color w:val="000000" w:themeColor="text1"/>
          <w:sz w:val="28"/>
          <w:szCs w:val="28"/>
        </w:rPr>
        <w:t>由院士、长江学者、杰出青年</w:t>
      </w:r>
      <w:r w:rsidRPr="00587171">
        <w:rPr>
          <w:rFonts w:ascii="Times New Roman" w:eastAsia="仿宋_GB2312" w:hAnsi="Times New Roman" w:hint="eastAsia"/>
          <w:color w:val="000000" w:themeColor="text1"/>
          <w:sz w:val="28"/>
          <w:szCs w:val="28"/>
        </w:rPr>
        <w:t>、</w:t>
      </w:r>
      <w:r w:rsidRPr="00587171">
        <w:rPr>
          <w:rFonts w:ascii="Times New Roman" w:eastAsia="仿宋_GB2312" w:hAnsi="Times New Roman"/>
          <w:color w:val="000000" w:themeColor="text1"/>
          <w:sz w:val="28"/>
          <w:szCs w:val="28"/>
        </w:rPr>
        <w:t>学科首席教授牵头</w:t>
      </w:r>
      <w:r w:rsidRPr="00587171">
        <w:rPr>
          <w:rFonts w:ascii="Times New Roman" w:eastAsia="仿宋_GB2312" w:hAnsi="Times New Roman" w:hint="eastAsia"/>
          <w:color w:val="000000" w:themeColor="text1"/>
          <w:sz w:val="28"/>
          <w:szCs w:val="28"/>
        </w:rPr>
        <w:t>，由</w:t>
      </w:r>
      <w:r w:rsidRPr="00587171">
        <w:rPr>
          <w:rFonts w:ascii="Times New Roman" w:eastAsia="仿宋_GB2312" w:hAnsi="Times New Roman"/>
          <w:color w:val="000000" w:themeColor="text1"/>
          <w:sz w:val="28"/>
          <w:szCs w:val="28"/>
        </w:rPr>
        <w:t>科教导师、</w:t>
      </w:r>
      <w:r w:rsidRPr="00587171">
        <w:rPr>
          <w:rFonts w:ascii="Times New Roman" w:eastAsia="仿宋_GB2312" w:hAnsi="Times New Roman" w:hint="eastAsia"/>
          <w:color w:val="000000" w:themeColor="text1"/>
          <w:sz w:val="28"/>
          <w:szCs w:val="28"/>
        </w:rPr>
        <w:t>国际导师及行业导师共</w:t>
      </w:r>
      <w:r w:rsidRPr="00587171">
        <w:rPr>
          <w:rFonts w:ascii="Times New Roman" w:eastAsia="仿宋_GB2312" w:hAnsi="Times New Roman"/>
          <w:color w:val="000000" w:themeColor="text1"/>
          <w:sz w:val="28"/>
          <w:szCs w:val="28"/>
        </w:rPr>
        <w:t>同</w:t>
      </w:r>
      <w:r w:rsidRPr="00587171">
        <w:rPr>
          <w:rFonts w:ascii="Times New Roman" w:eastAsia="仿宋_GB2312" w:hAnsi="Times New Roman" w:hint="eastAsia"/>
          <w:color w:val="000000" w:themeColor="text1"/>
          <w:sz w:val="28"/>
          <w:szCs w:val="28"/>
        </w:rPr>
        <w:t>组成</w:t>
      </w:r>
      <w:r w:rsidRPr="00587171">
        <w:rPr>
          <w:rFonts w:ascii="Times New Roman" w:eastAsia="仿宋_GB2312" w:hAnsi="Times New Roman"/>
          <w:color w:val="000000" w:themeColor="text1"/>
          <w:sz w:val="28"/>
          <w:szCs w:val="28"/>
        </w:rPr>
        <w:t>的</w:t>
      </w:r>
      <w:r w:rsidRPr="00587171">
        <w:rPr>
          <w:rFonts w:ascii="Times New Roman" w:eastAsia="仿宋_GB2312" w:hAnsi="Times New Roman" w:hint="eastAsia"/>
          <w:color w:val="000000" w:themeColor="text1"/>
          <w:sz w:val="28"/>
          <w:szCs w:val="28"/>
        </w:rPr>
        <w:t>国际化</w:t>
      </w:r>
      <w:r w:rsidRPr="00587171">
        <w:rPr>
          <w:rFonts w:ascii="Times New Roman" w:eastAsia="仿宋_GB2312" w:hAnsi="Times New Roman"/>
          <w:color w:val="000000" w:themeColor="text1"/>
          <w:sz w:val="28"/>
          <w:szCs w:val="28"/>
        </w:rPr>
        <w:t>导师团队，</w:t>
      </w:r>
      <w:r w:rsidRPr="00587171">
        <w:rPr>
          <w:rFonts w:ascii="Times New Roman" w:eastAsia="仿宋_GB2312" w:hAnsi="Times New Roman" w:hint="eastAsia"/>
          <w:color w:val="000000" w:themeColor="text1"/>
          <w:sz w:val="28"/>
          <w:szCs w:val="28"/>
        </w:rPr>
        <w:t>实施</w:t>
      </w:r>
      <w:r w:rsidRPr="00587171">
        <w:rPr>
          <w:rFonts w:ascii="Times New Roman" w:eastAsia="仿宋_GB2312" w:hAnsi="Times New Roman"/>
          <w:color w:val="000000" w:themeColor="text1"/>
          <w:sz w:val="28"/>
          <w:szCs w:val="28"/>
        </w:rPr>
        <w:t>全程团队导师制协同培养</w:t>
      </w:r>
      <w:r w:rsidRPr="00587171">
        <w:rPr>
          <w:rFonts w:ascii="Times New Roman" w:eastAsia="仿宋_GB2312" w:hAnsi="Times New Roman" w:hint="eastAsia"/>
          <w:color w:val="000000" w:themeColor="text1"/>
          <w:sz w:val="28"/>
          <w:szCs w:val="28"/>
        </w:rPr>
        <w:t>；构建了“鸿儒论坛”、“国际视野讲坛”、“</w:t>
      </w:r>
      <w:r w:rsidRPr="00587171">
        <w:rPr>
          <w:rFonts w:ascii="Times New Roman" w:eastAsia="仿宋_GB2312" w:hAnsi="Times New Roman"/>
          <w:color w:val="000000" w:themeColor="text1"/>
          <w:sz w:val="28"/>
          <w:szCs w:val="28"/>
        </w:rPr>
        <w:t>博雅讲堂</w:t>
      </w:r>
      <w:r w:rsidRPr="00587171">
        <w:rPr>
          <w:rFonts w:ascii="Times New Roman" w:eastAsia="仿宋_GB2312" w:hAnsi="Times New Roman"/>
          <w:color w:val="000000" w:themeColor="text1"/>
          <w:sz w:val="28"/>
          <w:szCs w:val="28"/>
        </w:rPr>
        <w:t>”</w:t>
      </w:r>
      <w:r w:rsidRPr="00587171">
        <w:rPr>
          <w:rFonts w:ascii="Times New Roman" w:eastAsia="仿宋_GB2312" w:hAnsi="Times New Roman"/>
          <w:color w:val="000000" w:themeColor="text1"/>
          <w:sz w:val="28"/>
          <w:szCs w:val="28"/>
        </w:rPr>
        <w:t>、</w:t>
      </w:r>
      <w:r w:rsidRPr="00587171">
        <w:rPr>
          <w:rFonts w:ascii="Times New Roman" w:eastAsia="仿宋_GB2312" w:hAnsi="Times New Roman" w:hint="eastAsia"/>
          <w:color w:val="000000" w:themeColor="text1"/>
          <w:sz w:val="28"/>
          <w:szCs w:val="28"/>
        </w:rPr>
        <w:t>“星火</w:t>
      </w:r>
      <w:r w:rsidRPr="00587171">
        <w:rPr>
          <w:rFonts w:ascii="Times New Roman" w:eastAsia="仿宋_GB2312" w:hAnsi="Times New Roman"/>
          <w:color w:val="000000" w:themeColor="text1"/>
          <w:sz w:val="28"/>
          <w:szCs w:val="28"/>
        </w:rPr>
        <w:t>启智</w:t>
      </w:r>
      <w:r w:rsidRPr="00587171">
        <w:rPr>
          <w:rFonts w:ascii="Times New Roman" w:eastAsia="仿宋_GB2312" w:hAnsi="Times New Roman"/>
          <w:color w:val="000000" w:themeColor="text1"/>
          <w:sz w:val="28"/>
          <w:szCs w:val="28"/>
        </w:rPr>
        <w:t>”</w:t>
      </w:r>
      <w:r w:rsidRPr="00587171">
        <w:rPr>
          <w:rFonts w:ascii="Times New Roman" w:eastAsia="仿宋_GB2312" w:hAnsi="Times New Roman" w:hint="eastAsia"/>
          <w:color w:val="000000" w:themeColor="text1"/>
          <w:sz w:val="28"/>
          <w:szCs w:val="28"/>
        </w:rPr>
        <w:t>计划</w:t>
      </w:r>
      <w:r w:rsidRPr="00587171">
        <w:rPr>
          <w:rFonts w:ascii="Times New Roman" w:eastAsia="仿宋_GB2312" w:hAnsi="Times New Roman"/>
          <w:color w:val="000000" w:themeColor="text1"/>
          <w:sz w:val="28"/>
          <w:szCs w:val="28"/>
        </w:rPr>
        <w:t>、</w:t>
      </w:r>
      <w:r w:rsidRPr="00587171">
        <w:rPr>
          <w:rFonts w:ascii="Times New Roman" w:eastAsia="仿宋_GB2312" w:hAnsi="Times New Roman" w:hint="eastAsia"/>
          <w:color w:val="000000" w:themeColor="text1"/>
          <w:sz w:val="28"/>
          <w:szCs w:val="28"/>
        </w:rPr>
        <w:t>“全球材料精英计划”、海</w:t>
      </w:r>
      <w:r w:rsidRPr="00587171">
        <w:rPr>
          <w:rFonts w:ascii="Times New Roman" w:eastAsia="仿宋_GB2312" w:hAnsi="Times New Roman"/>
          <w:color w:val="000000" w:themeColor="text1"/>
          <w:sz w:val="28"/>
          <w:szCs w:val="28"/>
        </w:rPr>
        <w:t>外</w:t>
      </w:r>
      <w:r w:rsidRPr="00587171">
        <w:rPr>
          <w:rFonts w:ascii="Times New Roman" w:eastAsia="仿宋_GB2312" w:hAnsi="Times New Roman" w:hint="eastAsia"/>
          <w:color w:val="000000" w:themeColor="text1"/>
          <w:sz w:val="28"/>
          <w:szCs w:val="28"/>
        </w:rPr>
        <w:t>基</w:t>
      </w:r>
      <w:r w:rsidRPr="00587171">
        <w:rPr>
          <w:rFonts w:ascii="Times New Roman" w:eastAsia="仿宋_GB2312" w:hAnsi="Times New Roman"/>
          <w:color w:val="000000" w:themeColor="text1"/>
          <w:sz w:val="28"/>
          <w:szCs w:val="28"/>
        </w:rPr>
        <w:t>地及学习交流项目</w:t>
      </w:r>
      <w:r w:rsidRPr="00587171">
        <w:rPr>
          <w:rFonts w:ascii="Times New Roman" w:eastAsia="仿宋_GB2312" w:hAnsi="Times New Roman" w:hint="eastAsia"/>
          <w:color w:val="000000" w:themeColor="text1"/>
          <w:sz w:val="28"/>
          <w:szCs w:val="28"/>
        </w:rPr>
        <w:t>等能力</w:t>
      </w:r>
      <w:r w:rsidRPr="00587171">
        <w:rPr>
          <w:rFonts w:ascii="Times New Roman" w:eastAsia="仿宋_GB2312" w:hAnsi="Times New Roman"/>
          <w:color w:val="000000" w:themeColor="text1"/>
          <w:sz w:val="28"/>
          <w:szCs w:val="28"/>
        </w:rPr>
        <w:t>素质学习</w:t>
      </w:r>
      <w:r w:rsidRPr="00587171">
        <w:rPr>
          <w:rFonts w:ascii="Times New Roman" w:eastAsia="仿宋_GB2312" w:hAnsi="Times New Roman" w:hint="eastAsia"/>
          <w:color w:val="000000" w:themeColor="text1"/>
          <w:sz w:val="28"/>
          <w:szCs w:val="28"/>
        </w:rPr>
        <w:t>交流平台，每年选派和资助学生参加海外交流学习、国际学术会议、学科国际竞赛等，</w:t>
      </w:r>
      <w:r w:rsidRPr="00587171">
        <w:rPr>
          <w:rFonts w:ascii="Times New Roman" w:eastAsia="仿宋_GB2312" w:hAnsi="Times New Roman"/>
          <w:color w:val="000000" w:themeColor="text1"/>
          <w:sz w:val="28"/>
          <w:szCs w:val="28"/>
        </w:rPr>
        <w:t>激发学生学习兴趣和创造力，拓展学生国际化视野</w:t>
      </w:r>
      <w:r w:rsidRPr="00587171">
        <w:rPr>
          <w:rFonts w:ascii="Times New Roman" w:eastAsia="仿宋_GB2312" w:hAnsi="Times New Roman" w:hint="eastAsia"/>
          <w:color w:val="000000" w:themeColor="text1"/>
          <w:sz w:val="28"/>
          <w:szCs w:val="28"/>
        </w:rPr>
        <w:t>，</w:t>
      </w:r>
      <w:r w:rsidRPr="00587171">
        <w:rPr>
          <w:rFonts w:ascii="Times New Roman" w:eastAsia="仿宋_GB2312" w:hAnsi="Times New Roman"/>
          <w:color w:val="000000" w:themeColor="text1"/>
          <w:sz w:val="28"/>
          <w:szCs w:val="28"/>
        </w:rPr>
        <w:t>培养学生的创新能力和团队合作能力</w:t>
      </w:r>
      <w:r w:rsidRPr="00587171">
        <w:rPr>
          <w:rFonts w:ascii="Times New Roman" w:eastAsia="仿宋_GB2312" w:hAnsi="Times New Roman" w:hint="eastAsia"/>
          <w:color w:val="000000" w:themeColor="text1"/>
          <w:sz w:val="28"/>
          <w:szCs w:val="28"/>
        </w:rPr>
        <w:t>。</w:t>
      </w:r>
    </w:p>
    <w:p w14:paraId="60555351" w14:textId="77777777" w:rsidR="009B4A2D" w:rsidRPr="00587171" w:rsidRDefault="009B4A2D">
      <w:pPr>
        <w:pStyle w:val="ad"/>
        <w:shd w:val="clear" w:color="auto" w:fill="FFFFFF"/>
        <w:spacing w:before="0" w:beforeAutospacing="0" w:after="0" w:afterAutospacing="0" w:line="480" w:lineRule="exact"/>
        <w:ind w:firstLineChars="196" w:firstLine="551"/>
        <w:jc w:val="both"/>
        <w:rPr>
          <w:rFonts w:ascii="仿宋_GB2312" w:eastAsia="仿宋_GB2312" w:hAnsiTheme="minorEastAsia"/>
          <w:b/>
          <w:color w:val="000000" w:themeColor="text1"/>
          <w:sz w:val="28"/>
          <w:szCs w:val="28"/>
        </w:rPr>
      </w:pPr>
    </w:p>
    <w:p w14:paraId="446A2B15" w14:textId="77777777" w:rsidR="00CE3797" w:rsidRPr="00587171" w:rsidRDefault="00BB6215">
      <w:pPr>
        <w:pStyle w:val="ad"/>
        <w:shd w:val="clear" w:color="auto" w:fill="FFFFFF"/>
        <w:spacing w:before="0" w:beforeAutospacing="0" w:after="0" w:afterAutospacing="0" w:line="480" w:lineRule="exact"/>
        <w:ind w:firstLineChars="196" w:firstLine="551"/>
        <w:jc w:val="both"/>
        <w:rPr>
          <w:rFonts w:ascii="仿宋_GB2312" w:eastAsia="仿宋_GB2312" w:hAnsiTheme="minorEastAsia"/>
          <w:b/>
          <w:color w:val="000000" w:themeColor="text1"/>
          <w:sz w:val="28"/>
          <w:szCs w:val="28"/>
        </w:rPr>
      </w:pPr>
      <w:r w:rsidRPr="00587171">
        <w:rPr>
          <w:rFonts w:ascii="仿宋_GB2312" w:eastAsia="仿宋_GB2312" w:hAnsiTheme="minorEastAsia" w:hint="eastAsia"/>
          <w:b/>
          <w:color w:val="000000" w:themeColor="text1"/>
          <w:sz w:val="28"/>
          <w:szCs w:val="28"/>
        </w:rPr>
        <w:lastRenderedPageBreak/>
        <w:t>一、招生计划</w:t>
      </w:r>
    </w:p>
    <w:p w14:paraId="3803AA9B" w14:textId="77777777" w:rsidR="00CE3797" w:rsidRPr="00587171" w:rsidRDefault="00BB6215">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587171">
        <w:rPr>
          <w:rFonts w:eastAsia="仿宋_GB2312" w:hint="eastAsia"/>
          <w:color w:val="000000" w:themeColor="text1"/>
          <w:sz w:val="28"/>
          <w:szCs w:val="28"/>
        </w:rPr>
        <w:t>材料示范学院拟面向全校</w:t>
      </w:r>
      <w:r w:rsidRPr="00587171">
        <w:rPr>
          <w:rFonts w:eastAsia="仿宋_GB2312" w:hint="eastAsia"/>
          <w:color w:val="000000" w:themeColor="text1"/>
          <w:sz w:val="28"/>
          <w:szCs w:val="28"/>
        </w:rPr>
        <w:t>20</w:t>
      </w:r>
      <w:r w:rsidR="002D72DC" w:rsidRPr="00587171">
        <w:rPr>
          <w:rFonts w:eastAsia="仿宋_GB2312"/>
          <w:color w:val="000000" w:themeColor="text1"/>
          <w:sz w:val="28"/>
          <w:szCs w:val="28"/>
        </w:rPr>
        <w:t>2</w:t>
      </w:r>
      <w:r w:rsidR="00B92FC7">
        <w:rPr>
          <w:rFonts w:eastAsia="仿宋_GB2312"/>
          <w:color w:val="000000" w:themeColor="text1"/>
          <w:sz w:val="28"/>
          <w:szCs w:val="28"/>
        </w:rPr>
        <w:t>2</w:t>
      </w:r>
      <w:r w:rsidRPr="00587171">
        <w:rPr>
          <w:rFonts w:eastAsia="仿宋_GB2312" w:hint="eastAsia"/>
          <w:color w:val="000000" w:themeColor="text1"/>
          <w:sz w:val="28"/>
          <w:szCs w:val="28"/>
        </w:rPr>
        <w:t>级全日制本科新生选拔招收</w:t>
      </w:r>
      <w:r w:rsidRPr="00587171">
        <w:rPr>
          <w:rFonts w:eastAsia="仿宋_GB2312" w:hint="eastAsia"/>
          <w:color w:val="000000" w:themeColor="text1"/>
          <w:sz w:val="28"/>
          <w:szCs w:val="28"/>
        </w:rPr>
        <w:t>100</w:t>
      </w:r>
      <w:r w:rsidRPr="00587171">
        <w:rPr>
          <w:rFonts w:eastAsia="仿宋_GB2312" w:hint="eastAsia"/>
          <w:color w:val="000000" w:themeColor="text1"/>
          <w:sz w:val="28"/>
          <w:szCs w:val="28"/>
        </w:rPr>
        <w:t>名优秀学生，</w:t>
      </w:r>
      <w:r w:rsidR="00066AC8">
        <w:rPr>
          <w:rFonts w:eastAsia="仿宋_GB2312" w:hint="eastAsia"/>
          <w:color w:val="000000" w:themeColor="text1"/>
          <w:sz w:val="28"/>
          <w:szCs w:val="28"/>
        </w:rPr>
        <w:t>第七</w:t>
      </w:r>
      <w:r w:rsidR="00066AC8">
        <w:rPr>
          <w:rFonts w:eastAsia="仿宋_GB2312"/>
          <w:color w:val="000000" w:themeColor="text1"/>
          <w:sz w:val="28"/>
          <w:szCs w:val="28"/>
        </w:rPr>
        <w:t>学期初</w:t>
      </w:r>
      <w:r w:rsidR="00066AC8">
        <w:rPr>
          <w:rFonts w:eastAsia="仿宋_GB2312" w:hint="eastAsia"/>
          <w:color w:val="000000" w:themeColor="text1"/>
          <w:sz w:val="28"/>
          <w:szCs w:val="28"/>
        </w:rPr>
        <w:t>选</w:t>
      </w:r>
      <w:r w:rsidR="00066AC8">
        <w:rPr>
          <w:rFonts w:eastAsia="仿宋_GB2312"/>
          <w:color w:val="000000" w:themeColor="text1"/>
          <w:sz w:val="28"/>
          <w:szCs w:val="28"/>
        </w:rPr>
        <w:t>拨</w:t>
      </w:r>
      <w:r w:rsidR="00066AC8">
        <w:rPr>
          <w:rFonts w:eastAsia="仿宋_GB2312" w:hint="eastAsia"/>
          <w:color w:val="000000" w:themeColor="text1"/>
          <w:sz w:val="28"/>
          <w:szCs w:val="28"/>
        </w:rPr>
        <w:t>70</w:t>
      </w:r>
      <w:r w:rsidR="00066AC8">
        <w:rPr>
          <w:rFonts w:eastAsia="仿宋_GB2312" w:hint="eastAsia"/>
          <w:color w:val="000000" w:themeColor="text1"/>
          <w:sz w:val="28"/>
          <w:szCs w:val="28"/>
        </w:rPr>
        <w:t>名</w:t>
      </w:r>
      <w:r w:rsidR="00066AC8">
        <w:rPr>
          <w:rFonts w:eastAsia="仿宋_GB2312"/>
          <w:color w:val="000000" w:themeColor="text1"/>
          <w:sz w:val="28"/>
          <w:szCs w:val="28"/>
        </w:rPr>
        <w:t>学生</w:t>
      </w:r>
      <w:r w:rsidR="00066AC8">
        <w:rPr>
          <w:rFonts w:eastAsia="仿宋_GB2312" w:hint="eastAsia"/>
          <w:color w:val="000000" w:themeColor="text1"/>
          <w:sz w:val="28"/>
          <w:szCs w:val="28"/>
        </w:rPr>
        <w:t>免试</w:t>
      </w:r>
      <w:r w:rsidR="00066AC8">
        <w:rPr>
          <w:rFonts w:eastAsia="仿宋_GB2312"/>
          <w:color w:val="000000" w:themeColor="text1"/>
          <w:sz w:val="28"/>
          <w:szCs w:val="28"/>
        </w:rPr>
        <w:t>攻读</w:t>
      </w:r>
      <w:r w:rsidR="00066AC8" w:rsidRPr="00587171">
        <w:rPr>
          <w:rFonts w:ascii="Times New Roman" w:eastAsia="仿宋_GB2312" w:hAnsi="Times New Roman" w:cs="Times New Roman" w:hint="eastAsia"/>
          <w:color w:val="000000" w:themeColor="text1"/>
          <w:sz w:val="28"/>
          <w:szCs w:val="28"/>
        </w:rPr>
        <w:t>“</w:t>
      </w:r>
      <w:r w:rsidR="00066AC8">
        <w:rPr>
          <w:rFonts w:ascii="Times New Roman" w:eastAsia="仿宋_GB2312" w:hAnsi="Times New Roman" w:cs="Times New Roman" w:hint="eastAsia"/>
          <w:color w:val="000000" w:themeColor="text1"/>
          <w:sz w:val="28"/>
          <w:szCs w:val="28"/>
        </w:rPr>
        <w:t>本</w:t>
      </w:r>
      <w:r w:rsidR="00066AC8" w:rsidRPr="00587171">
        <w:rPr>
          <w:rFonts w:ascii="Times New Roman" w:eastAsia="仿宋_GB2312" w:hAnsi="Times New Roman" w:cs="Times New Roman" w:hint="eastAsia"/>
          <w:color w:val="000000" w:themeColor="text1"/>
          <w:sz w:val="28"/>
          <w:szCs w:val="28"/>
        </w:rPr>
        <w:t>-</w:t>
      </w:r>
      <w:r w:rsidR="00066AC8" w:rsidRPr="00587171">
        <w:rPr>
          <w:rFonts w:ascii="Times New Roman" w:eastAsia="仿宋_GB2312" w:hAnsi="Times New Roman" w:cs="Times New Roman" w:hint="eastAsia"/>
          <w:color w:val="000000" w:themeColor="text1"/>
          <w:sz w:val="28"/>
          <w:szCs w:val="28"/>
        </w:rPr>
        <w:t>博贯穿式”、“</w:t>
      </w:r>
      <w:r w:rsidR="00066AC8">
        <w:rPr>
          <w:rFonts w:ascii="仿宋_GB2312" w:eastAsia="仿宋_GB2312" w:hint="eastAsia"/>
          <w:color w:val="000000" w:themeColor="text1"/>
          <w:sz w:val="28"/>
          <w:szCs w:val="28"/>
        </w:rPr>
        <w:t>本</w:t>
      </w:r>
      <w:r w:rsidR="00066AC8" w:rsidRPr="00587171">
        <w:rPr>
          <w:rFonts w:ascii="仿宋_GB2312" w:eastAsia="仿宋_GB2312" w:hint="eastAsia"/>
          <w:color w:val="000000" w:themeColor="text1"/>
          <w:sz w:val="28"/>
          <w:szCs w:val="28"/>
        </w:rPr>
        <w:t>-硕贯穿式”</w:t>
      </w:r>
      <w:r w:rsidR="00066AC8" w:rsidRPr="00587171">
        <w:rPr>
          <w:rFonts w:ascii="Times New Roman" w:eastAsia="仿宋_GB2312" w:hAnsi="Times New Roman" w:cs="Times New Roman" w:hint="eastAsia"/>
          <w:color w:val="000000" w:themeColor="text1"/>
          <w:sz w:val="28"/>
          <w:szCs w:val="28"/>
        </w:rPr>
        <w:t>培养项目</w:t>
      </w:r>
      <w:r w:rsidR="00066AC8">
        <w:rPr>
          <w:rFonts w:eastAsia="仿宋_GB2312"/>
          <w:color w:val="000000" w:themeColor="text1"/>
          <w:sz w:val="28"/>
          <w:szCs w:val="28"/>
        </w:rPr>
        <w:t>，</w:t>
      </w:r>
      <w:r w:rsidRPr="00587171">
        <w:rPr>
          <w:rFonts w:ascii="Times New Roman" w:eastAsia="仿宋_GB2312" w:hAnsi="Times New Roman" w:cs="Times New Roman" w:hint="eastAsia"/>
          <w:color w:val="000000" w:themeColor="text1"/>
          <w:sz w:val="28"/>
          <w:szCs w:val="28"/>
        </w:rPr>
        <w:t>招生专业为材料科学与工程。</w:t>
      </w:r>
    </w:p>
    <w:p w14:paraId="7FB4DE50" w14:textId="77777777" w:rsidR="00CE3797" w:rsidRPr="00587171" w:rsidRDefault="0016776B" w:rsidP="0016776B">
      <w:pPr>
        <w:pStyle w:val="ad"/>
        <w:shd w:val="clear" w:color="auto" w:fill="FFFFFF"/>
        <w:spacing w:before="0" w:beforeAutospacing="0" w:after="0" w:afterAutospacing="0" w:line="480" w:lineRule="exact"/>
        <w:ind w:firstLineChars="196" w:firstLine="551"/>
        <w:jc w:val="both"/>
        <w:rPr>
          <w:rFonts w:ascii="仿宋_GB2312" w:eastAsia="仿宋_GB2312" w:hAnsiTheme="minorEastAsia"/>
          <w:b/>
          <w:color w:val="000000" w:themeColor="text1"/>
          <w:sz w:val="28"/>
          <w:szCs w:val="28"/>
        </w:rPr>
      </w:pPr>
      <w:r w:rsidRPr="00587171">
        <w:rPr>
          <w:rFonts w:ascii="仿宋_GB2312" w:eastAsia="仿宋_GB2312" w:hAnsiTheme="minorEastAsia" w:hint="eastAsia"/>
          <w:b/>
          <w:color w:val="000000" w:themeColor="text1"/>
          <w:sz w:val="28"/>
          <w:szCs w:val="28"/>
        </w:rPr>
        <w:t>二</w:t>
      </w:r>
      <w:r w:rsidRPr="00587171">
        <w:rPr>
          <w:rFonts w:ascii="仿宋_GB2312" w:eastAsia="仿宋_GB2312" w:hAnsiTheme="minorEastAsia"/>
          <w:b/>
          <w:color w:val="000000" w:themeColor="text1"/>
          <w:sz w:val="28"/>
          <w:szCs w:val="28"/>
        </w:rPr>
        <w:t>、</w:t>
      </w:r>
      <w:r w:rsidR="00BB6215" w:rsidRPr="00587171">
        <w:rPr>
          <w:rFonts w:ascii="仿宋_GB2312" w:eastAsia="仿宋_GB2312" w:hAnsiTheme="minorEastAsia" w:hint="eastAsia"/>
          <w:b/>
          <w:color w:val="000000" w:themeColor="text1"/>
          <w:sz w:val="28"/>
          <w:szCs w:val="28"/>
        </w:rPr>
        <w:t>培养模式</w:t>
      </w:r>
    </w:p>
    <w:p w14:paraId="58C19361" w14:textId="77777777" w:rsidR="00CE3797" w:rsidRPr="00587171" w:rsidRDefault="00BB6215" w:rsidP="0016776B">
      <w:pPr>
        <w:pStyle w:val="ad"/>
        <w:numPr>
          <w:ilvl w:val="255"/>
          <w:numId w:val="0"/>
        </w:numPr>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587171">
        <w:rPr>
          <w:rFonts w:ascii="Times New Roman" w:eastAsia="仿宋_GB2312" w:hAnsi="Times New Roman" w:cs="Times New Roman" w:hint="eastAsia"/>
          <w:color w:val="000000" w:themeColor="text1"/>
          <w:sz w:val="28"/>
          <w:szCs w:val="28"/>
        </w:rPr>
        <w:t>学院将按照</w:t>
      </w:r>
      <w:r w:rsidR="005637A4" w:rsidRPr="00587171">
        <w:rPr>
          <w:rFonts w:ascii="Times New Roman" w:eastAsia="仿宋_GB2312" w:hAnsi="Times New Roman" w:cs="Times New Roman" w:hint="eastAsia"/>
          <w:color w:val="000000" w:themeColor="text1"/>
          <w:sz w:val="28"/>
          <w:szCs w:val="28"/>
        </w:rPr>
        <w:t>“</w:t>
      </w:r>
      <w:r w:rsidR="00BD2689">
        <w:rPr>
          <w:rFonts w:ascii="Times New Roman" w:eastAsia="仿宋_GB2312" w:hAnsi="Times New Roman" w:cs="Times New Roman" w:hint="eastAsia"/>
          <w:color w:val="000000" w:themeColor="text1"/>
          <w:sz w:val="28"/>
          <w:szCs w:val="28"/>
        </w:rPr>
        <w:t>本</w:t>
      </w:r>
      <w:r w:rsidRPr="00587171">
        <w:rPr>
          <w:rFonts w:ascii="Times New Roman" w:eastAsia="仿宋_GB2312" w:hAnsi="Times New Roman" w:cs="Times New Roman" w:hint="eastAsia"/>
          <w:color w:val="000000" w:themeColor="text1"/>
          <w:sz w:val="28"/>
          <w:szCs w:val="28"/>
        </w:rPr>
        <w:t>-</w:t>
      </w:r>
      <w:r w:rsidRPr="00587171">
        <w:rPr>
          <w:rFonts w:ascii="Times New Roman" w:eastAsia="仿宋_GB2312" w:hAnsi="Times New Roman" w:cs="Times New Roman" w:hint="eastAsia"/>
          <w:color w:val="000000" w:themeColor="text1"/>
          <w:sz w:val="28"/>
          <w:szCs w:val="28"/>
        </w:rPr>
        <w:t>博贯穿式</w:t>
      </w:r>
      <w:r w:rsidR="005637A4" w:rsidRPr="00587171">
        <w:rPr>
          <w:rFonts w:ascii="Times New Roman" w:eastAsia="仿宋_GB2312" w:hAnsi="Times New Roman" w:cs="Times New Roman" w:hint="eastAsia"/>
          <w:color w:val="000000" w:themeColor="text1"/>
          <w:sz w:val="28"/>
          <w:szCs w:val="28"/>
        </w:rPr>
        <w:t>”</w:t>
      </w:r>
      <w:r w:rsidRPr="00587171">
        <w:rPr>
          <w:rFonts w:ascii="Times New Roman" w:eastAsia="仿宋_GB2312" w:hAnsi="Times New Roman" w:cs="Times New Roman" w:hint="eastAsia"/>
          <w:color w:val="000000" w:themeColor="text1"/>
          <w:sz w:val="28"/>
          <w:szCs w:val="28"/>
        </w:rPr>
        <w:t>培养项目、</w:t>
      </w:r>
      <w:r w:rsidR="005637A4" w:rsidRPr="00587171">
        <w:rPr>
          <w:rFonts w:ascii="Times New Roman" w:eastAsia="仿宋_GB2312" w:hAnsi="Times New Roman" w:cs="Times New Roman" w:hint="eastAsia"/>
          <w:color w:val="000000" w:themeColor="text1"/>
          <w:sz w:val="28"/>
          <w:szCs w:val="28"/>
        </w:rPr>
        <w:t>“</w:t>
      </w:r>
      <w:r w:rsidR="00BD2689">
        <w:rPr>
          <w:rFonts w:ascii="仿宋_GB2312" w:eastAsia="仿宋_GB2312" w:hint="eastAsia"/>
          <w:color w:val="000000" w:themeColor="text1"/>
          <w:sz w:val="28"/>
          <w:szCs w:val="28"/>
        </w:rPr>
        <w:t>本</w:t>
      </w:r>
      <w:r w:rsidRPr="00587171">
        <w:rPr>
          <w:rFonts w:ascii="仿宋_GB2312" w:eastAsia="仿宋_GB2312" w:hint="eastAsia"/>
          <w:color w:val="000000" w:themeColor="text1"/>
          <w:sz w:val="28"/>
          <w:szCs w:val="28"/>
        </w:rPr>
        <w:t>-硕贯穿式</w:t>
      </w:r>
      <w:r w:rsidR="005637A4" w:rsidRPr="00587171">
        <w:rPr>
          <w:rFonts w:ascii="仿宋_GB2312" w:eastAsia="仿宋_GB2312" w:hint="eastAsia"/>
          <w:color w:val="000000" w:themeColor="text1"/>
          <w:sz w:val="28"/>
          <w:szCs w:val="28"/>
        </w:rPr>
        <w:t>”</w:t>
      </w:r>
      <w:r w:rsidRPr="00587171">
        <w:rPr>
          <w:rFonts w:ascii="Times New Roman" w:eastAsia="仿宋_GB2312" w:hAnsi="Times New Roman" w:cs="Times New Roman" w:hint="eastAsia"/>
          <w:color w:val="000000" w:themeColor="text1"/>
          <w:sz w:val="28"/>
          <w:szCs w:val="28"/>
        </w:rPr>
        <w:t>培养项目</w:t>
      </w:r>
      <w:r w:rsidRPr="00587171">
        <w:rPr>
          <w:rFonts w:ascii="仿宋_GB2312" w:eastAsia="仿宋_GB2312" w:hint="eastAsia"/>
          <w:color w:val="000000" w:themeColor="text1"/>
          <w:sz w:val="28"/>
          <w:szCs w:val="28"/>
        </w:rPr>
        <w:t>和一流本科</w:t>
      </w:r>
      <w:r w:rsidRPr="00587171">
        <w:rPr>
          <w:rFonts w:ascii="Times New Roman" w:eastAsia="仿宋_GB2312" w:hAnsi="Times New Roman" w:cs="Times New Roman" w:hint="eastAsia"/>
          <w:bCs/>
          <w:color w:val="000000" w:themeColor="text1"/>
          <w:sz w:val="28"/>
          <w:szCs w:val="28"/>
        </w:rPr>
        <w:t>国际联合</w:t>
      </w:r>
      <w:r w:rsidRPr="00587171">
        <w:rPr>
          <w:rFonts w:ascii="Times New Roman" w:eastAsia="仿宋_GB2312" w:hAnsi="Times New Roman" w:cs="Times New Roman" w:hint="eastAsia"/>
          <w:color w:val="000000" w:themeColor="text1"/>
          <w:sz w:val="28"/>
          <w:szCs w:val="28"/>
        </w:rPr>
        <w:t>培养项目进行培养，</w:t>
      </w:r>
      <w:r w:rsidRPr="00587171">
        <w:rPr>
          <w:rFonts w:ascii="Times New Roman" w:eastAsia="仿宋_GB2312" w:hAnsi="Times New Roman" w:hint="eastAsia"/>
          <w:color w:val="000000" w:themeColor="text1"/>
          <w:sz w:val="28"/>
          <w:szCs w:val="28"/>
        </w:rPr>
        <w:t>学生于第二学年初进行培养项目的申请与确认，</w:t>
      </w:r>
      <w:r w:rsidRPr="00587171">
        <w:rPr>
          <w:rFonts w:ascii="Times New Roman" w:eastAsia="仿宋_GB2312" w:hAnsi="Times New Roman" w:cs="Times New Roman" w:hint="eastAsia"/>
          <w:color w:val="000000" w:themeColor="text1"/>
          <w:sz w:val="28"/>
          <w:szCs w:val="28"/>
        </w:rPr>
        <w:t>具体情况如下：</w:t>
      </w:r>
    </w:p>
    <w:p w14:paraId="153FD4DF" w14:textId="1585A3D1" w:rsidR="00CE3797" w:rsidRPr="00587171" w:rsidRDefault="00BB6215">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587171">
        <w:rPr>
          <w:rFonts w:ascii="仿宋_GB2312" w:eastAsia="仿宋_GB2312" w:hint="eastAsia"/>
          <w:color w:val="000000" w:themeColor="text1"/>
          <w:sz w:val="28"/>
          <w:szCs w:val="28"/>
        </w:rPr>
        <w:t>（1）</w:t>
      </w:r>
      <w:r w:rsidR="005637A4" w:rsidRPr="00587171">
        <w:rPr>
          <w:rFonts w:ascii="仿宋_GB2312" w:eastAsia="仿宋_GB2312" w:hint="eastAsia"/>
          <w:color w:val="000000" w:themeColor="text1"/>
          <w:sz w:val="28"/>
          <w:szCs w:val="28"/>
        </w:rPr>
        <w:t>“</w:t>
      </w:r>
      <w:r w:rsidR="00BD2689">
        <w:rPr>
          <w:rFonts w:ascii="仿宋_GB2312" w:eastAsia="仿宋_GB2312" w:hint="eastAsia"/>
          <w:color w:val="000000" w:themeColor="text1"/>
          <w:sz w:val="28"/>
          <w:szCs w:val="28"/>
        </w:rPr>
        <w:t>本</w:t>
      </w:r>
      <w:r w:rsidRPr="00587171">
        <w:rPr>
          <w:rFonts w:ascii="仿宋_GB2312" w:eastAsia="仿宋_GB2312" w:hint="eastAsia"/>
          <w:color w:val="000000" w:themeColor="text1"/>
          <w:sz w:val="28"/>
          <w:szCs w:val="28"/>
        </w:rPr>
        <w:t>-博贯穿式</w:t>
      </w:r>
      <w:r w:rsidR="005637A4" w:rsidRPr="00587171">
        <w:rPr>
          <w:rFonts w:ascii="仿宋_GB2312" w:eastAsia="仿宋_GB2312" w:hint="eastAsia"/>
          <w:color w:val="000000" w:themeColor="text1"/>
          <w:sz w:val="28"/>
          <w:szCs w:val="28"/>
        </w:rPr>
        <w:t>”</w:t>
      </w:r>
      <w:r w:rsidRPr="00587171">
        <w:rPr>
          <w:rFonts w:ascii="仿宋_GB2312" w:eastAsia="仿宋_GB2312" w:hint="eastAsia"/>
          <w:color w:val="000000" w:themeColor="text1"/>
          <w:sz w:val="28"/>
          <w:szCs w:val="28"/>
        </w:rPr>
        <w:t>培养项目</w:t>
      </w:r>
      <w:r w:rsidRPr="00587171">
        <w:rPr>
          <w:rFonts w:ascii="Times New Roman" w:eastAsia="仿宋_GB2312" w:hAnsi="Times New Roman" w:cs="Times New Roman"/>
          <w:color w:val="000000" w:themeColor="text1"/>
          <w:sz w:val="28"/>
          <w:szCs w:val="28"/>
        </w:rPr>
        <w:t>：</w:t>
      </w:r>
      <w:r w:rsidRPr="00587171">
        <w:rPr>
          <w:rFonts w:ascii="Times New Roman" w:eastAsia="仿宋_GB2312" w:hAnsi="Times New Roman" w:cs="Times New Roman" w:hint="eastAsia"/>
          <w:color w:val="000000" w:themeColor="text1"/>
          <w:sz w:val="28"/>
          <w:szCs w:val="28"/>
        </w:rPr>
        <w:t>实行本科</w:t>
      </w:r>
      <w:r w:rsidRPr="00587171">
        <w:rPr>
          <w:rFonts w:ascii="Times New Roman" w:eastAsia="仿宋_GB2312" w:hAnsi="Times New Roman" w:cs="Times New Roman" w:hint="eastAsia"/>
          <w:color w:val="000000" w:themeColor="text1"/>
          <w:sz w:val="28"/>
          <w:szCs w:val="28"/>
        </w:rPr>
        <w:t>-</w:t>
      </w:r>
      <w:r w:rsidRPr="00587171">
        <w:rPr>
          <w:rFonts w:ascii="Times New Roman" w:eastAsia="仿宋_GB2312" w:hAnsi="Times New Roman" w:cs="Times New Roman" w:hint="eastAsia"/>
          <w:color w:val="000000" w:themeColor="text1"/>
          <w:sz w:val="28"/>
          <w:szCs w:val="28"/>
        </w:rPr>
        <w:t>博士贯穿式培养，</w:t>
      </w:r>
      <w:r w:rsidRPr="00587171">
        <w:rPr>
          <w:rFonts w:ascii="Times New Roman" w:eastAsia="仿宋_GB2312" w:hAnsi="Times New Roman" w:cs="Times New Roman"/>
          <w:color w:val="000000" w:themeColor="text1"/>
          <w:sz w:val="28"/>
          <w:szCs w:val="28"/>
        </w:rPr>
        <w:t>申请</w:t>
      </w:r>
      <w:r w:rsidRPr="00587171">
        <w:rPr>
          <w:rFonts w:ascii="Times New Roman" w:eastAsia="仿宋_GB2312" w:hAnsi="Times New Roman" w:cs="Times New Roman" w:hint="eastAsia"/>
          <w:color w:val="000000" w:themeColor="text1"/>
          <w:sz w:val="28"/>
          <w:szCs w:val="28"/>
        </w:rPr>
        <w:t>人</w:t>
      </w:r>
      <w:r w:rsidRPr="00587171">
        <w:rPr>
          <w:rFonts w:ascii="Times New Roman" w:eastAsia="仿宋_GB2312" w:hAnsi="Times New Roman" w:cs="Times New Roman"/>
          <w:color w:val="000000" w:themeColor="text1"/>
          <w:sz w:val="28"/>
          <w:szCs w:val="28"/>
        </w:rPr>
        <w:t>须满足</w:t>
      </w:r>
      <w:r w:rsidRPr="00587171">
        <w:rPr>
          <w:rFonts w:ascii="Times New Roman" w:eastAsia="仿宋_GB2312" w:hAnsi="Times New Roman" w:cs="Times New Roman" w:hint="eastAsia"/>
          <w:color w:val="000000" w:themeColor="text1"/>
          <w:sz w:val="28"/>
          <w:szCs w:val="28"/>
        </w:rPr>
        <w:t>前</w:t>
      </w:r>
      <w:r w:rsidRPr="00587171">
        <w:rPr>
          <w:rFonts w:ascii="Times New Roman" w:eastAsia="仿宋_GB2312" w:hAnsi="Times New Roman" w:cs="Times New Roman"/>
          <w:color w:val="000000" w:themeColor="text1"/>
          <w:sz w:val="28"/>
          <w:szCs w:val="28"/>
        </w:rPr>
        <w:t>一学年</w:t>
      </w:r>
      <w:r w:rsidRPr="00587171">
        <w:rPr>
          <w:rFonts w:ascii="Times New Roman" w:eastAsia="仿宋_GB2312" w:hAnsi="Times New Roman" w:cs="Times New Roman" w:hint="eastAsia"/>
          <w:color w:val="000000" w:themeColor="text1"/>
          <w:sz w:val="28"/>
          <w:szCs w:val="28"/>
        </w:rPr>
        <w:t>综</w:t>
      </w:r>
      <w:r w:rsidRPr="00587171">
        <w:rPr>
          <w:rFonts w:ascii="Times New Roman" w:eastAsia="仿宋_GB2312" w:hAnsi="Times New Roman" w:cs="Times New Roman"/>
          <w:color w:val="000000" w:themeColor="text1"/>
          <w:sz w:val="28"/>
          <w:szCs w:val="28"/>
        </w:rPr>
        <w:t>测排名前</w:t>
      </w:r>
      <w:r w:rsidR="008364F5">
        <w:rPr>
          <w:rFonts w:ascii="Times New Roman" w:eastAsia="仿宋_GB2312" w:hAnsi="Times New Roman" w:cs="Times New Roman"/>
          <w:color w:val="000000" w:themeColor="text1"/>
          <w:sz w:val="28"/>
          <w:szCs w:val="28"/>
        </w:rPr>
        <w:t>6</w:t>
      </w:r>
      <w:r w:rsidR="008364F5" w:rsidRPr="00587171">
        <w:rPr>
          <w:rFonts w:ascii="Times New Roman" w:eastAsia="仿宋_GB2312" w:hAnsi="Times New Roman" w:cs="Times New Roman" w:hint="eastAsia"/>
          <w:color w:val="000000" w:themeColor="text1"/>
          <w:sz w:val="28"/>
          <w:szCs w:val="28"/>
        </w:rPr>
        <w:t>0</w:t>
      </w:r>
      <w:r w:rsidRPr="00587171">
        <w:rPr>
          <w:rFonts w:ascii="Times New Roman" w:eastAsia="仿宋_GB2312" w:hAnsi="Times New Roman" w:cs="Times New Roman"/>
          <w:color w:val="000000" w:themeColor="text1"/>
          <w:sz w:val="28"/>
          <w:szCs w:val="28"/>
        </w:rPr>
        <w:t>%</w:t>
      </w:r>
      <w:r w:rsidRPr="00587171">
        <w:rPr>
          <w:rFonts w:ascii="Times New Roman" w:eastAsia="仿宋_GB2312" w:hAnsi="Times New Roman" w:cs="Times New Roman" w:hint="eastAsia"/>
          <w:color w:val="000000" w:themeColor="text1"/>
          <w:sz w:val="28"/>
          <w:szCs w:val="28"/>
        </w:rPr>
        <w:t>。</w:t>
      </w:r>
      <w:r w:rsidRPr="00066AC8">
        <w:rPr>
          <w:rFonts w:ascii="Times New Roman" w:eastAsia="仿宋_GB2312" w:hAnsi="Times New Roman" w:cs="Times New Roman" w:hint="eastAsia"/>
          <w:color w:val="000000" w:themeColor="text1"/>
          <w:sz w:val="28"/>
          <w:szCs w:val="28"/>
        </w:rPr>
        <w:t>学院全额资助组织</w:t>
      </w:r>
      <w:r w:rsidR="00025227" w:rsidRPr="003633A6">
        <w:rPr>
          <w:rFonts w:ascii="Times New Roman" w:eastAsia="仿宋_GB2312" w:hAnsi="Times New Roman" w:cs="Times New Roman" w:hint="eastAsia"/>
          <w:color w:val="000000" w:themeColor="text1"/>
          <w:sz w:val="28"/>
          <w:szCs w:val="28"/>
        </w:rPr>
        <w:t>优秀</w:t>
      </w:r>
      <w:r w:rsidRPr="00066AC8">
        <w:rPr>
          <w:rFonts w:ascii="Times New Roman" w:eastAsia="仿宋_GB2312" w:hAnsi="Times New Roman" w:cs="Times New Roman" w:hint="eastAsia"/>
          <w:color w:val="000000" w:themeColor="text1"/>
          <w:sz w:val="28"/>
          <w:szCs w:val="28"/>
        </w:rPr>
        <w:t>学生参与海外短期交流学习项目和美国麻省理工学院、</w:t>
      </w:r>
      <w:r w:rsidRPr="00066AC8">
        <w:rPr>
          <w:rFonts w:ascii="Times New Roman" w:eastAsia="仿宋_GB2312" w:hAnsi="Times New Roman" w:hint="eastAsia"/>
          <w:color w:val="000000" w:themeColor="text1"/>
          <w:sz w:val="28"/>
          <w:szCs w:val="28"/>
        </w:rPr>
        <w:t>美国宾州州立大学</w:t>
      </w:r>
      <w:r w:rsidRPr="00066AC8">
        <w:rPr>
          <w:rFonts w:ascii="Times New Roman" w:eastAsia="仿宋_GB2312" w:hAnsi="Times New Roman" w:cs="Times New Roman" w:hint="eastAsia"/>
          <w:color w:val="000000" w:themeColor="text1"/>
          <w:sz w:val="28"/>
          <w:szCs w:val="28"/>
        </w:rPr>
        <w:t>等国际知名高校长期交流学习项目</w:t>
      </w:r>
      <w:r w:rsidRPr="00587171">
        <w:rPr>
          <w:rFonts w:ascii="Times New Roman" w:eastAsia="仿宋_GB2312" w:hAnsi="Times New Roman" w:cs="Times New Roman" w:hint="eastAsia"/>
          <w:color w:val="000000" w:themeColor="text1"/>
          <w:sz w:val="28"/>
          <w:szCs w:val="28"/>
        </w:rPr>
        <w:t>。</w:t>
      </w:r>
    </w:p>
    <w:p w14:paraId="4CD62050" w14:textId="44132D66" w:rsidR="00CE3797" w:rsidRPr="00587171" w:rsidRDefault="00BB6215">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587171">
        <w:rPr>
          <w:rFonts w:ascii="仿宋_GB2312" w:eastAsia="仿宋_GB2312" w:hint="eastAsia"/>
          <w:color w:val="000000" w:themeColor="text1"/>
          <w:sz w:val="28"/>
          <w:szCs w:val="28"/>
        </w:rPr>
        <w:t>（</w:t>
      </w:r>
      <w:r w:rsidRPr="00587171">
        <w:rPr>
          <w:rFonts w:ascii="仿宋_GB2312" w:eastAsia="仿宋_GB2312"/>
          <w:color w:val="000000" w:themeColor="text1"/>
          <w:sz w:val="28"/>
          <w:szCs w:val="28"/>
        </w:rPr>
        <w:t>2</w:t>
      </w:r>
      <w:r w:rsidRPr="00587171">
        <w:rPr>
          <w:rFonts w:ascii="仿宋_GB2312" w:eastAsia="仿宋_GB2312" w:hint="eastAsia"/>
          <w:color w:val="000000" w:themeColor="text1"/>
          <w:sz w:val="28"/>
          <w:szCs w:val="28"/>
        </w:rPr>
        <w:t>）</w:t>
      </w:r>
      <w:r w:rsidR="005637A4" w:rsidRPr="00587171">
        <w:rPr>
          <w:rFonts w:ascii="仿宋_GB2312" w:eastAsia="仿宋_GB2312" w:hint="eastAsia"/>
          <w:color w:val="000000" w:themeColor="text1"/>
          <w:sz w:val="28"/>
          <w:szCs w:val="28"/>
        </w:rPr>
        <w:t>“</w:t>
      </w:r>
      <w:r w:rsidR="00BD2689">
        <w:rPr>
          <w:rFonts w:ascii="仿宋_GB2312" w:eastAsia="仿宋_GB2312" w:hint="eastAsia"/>
          <w:color w:val="000000" w:themeColor="text1"/>
          <w:sz w:val="28"/>
          <w:szCs w:val="28"/>
        </w:rPr>
        <w:t>本</w:t>
      </w:r>
      <w:r w:rsidRPr="00587171">
        <w:rPr>
          <w:rFonts w:ascii="仿宋_GB2312" w:eastAsia="仿宋_GB2312" w:hint="eastAsia"/>
          <w:color w:val="000000" w:themeColor="text1"/>
          <w:sz w:val="28"/>
          <w:szCs w:val="28"/>
        </w:rPr>
        <w:t>-硕贯穿式</w:t>
      </w:r>
      <w:r w:rsidR="005637A4" w:rsidRPr="00587171">
        <w:rPr>
          <w:rFonts w:ascii="仿宋_GB2312" w:eastAsia="仿宋_GB2312" w:hint="eastAsia"/>
          <w:color w:val="000000" w:themeColor="text1"/>
          <w:sz w:val="28"/>
          <w:szCs w:val="28"/>
        </w:rPr>
        <w:t>”</w:t>
      </w:r>
      <w:r w:rsidRPr="00587171">
        <w:rPr>
          <w:rFonts w:ascii="仿宋_GB2312" w:eastAsia="仿宋_GB2312" w:hint="eastAsia"/>
          <w:color w:val="000000" w:themeColor="text1"/>
          <w:sz w:val="28"/>
          <w:szCs w:val="28"/>
        </w:rPr>
        <w:t>培养项目</w:t>
      </w:r>
      <w:r w:rsidRPr="00587171">
        <w:rPr>
          <w:rFonts w:ascii="Times New Roman" w:eastAsia="仿宋_GB2312" w:hAnsi="Times New Roman" w:cs="Times New Roman"/>
          <w:color w:val="000000" w:themeColor="text1"/>
          <w:sz w:val="28"/>
          <w:szCs w:val="28"/>
        </w:rPr>
        <w:t>：</w:t>
      </w:r>
      <w:r w:rsidRPr="00587171">
        <w:rPr>
          <w:rFonts w:ascii="Times New Roman" w:eastAsia="仿宋_GB2312" w:hAnsi="Times New Roman" w:cs="Times New Roman" w:hint="eastAsia"/>
          <w:color w:val="000000" w:themeColor="text1"/>
          <w:sz w:val="28"/>
          <w:szCs w:val="28"/>
        </w:rPr>
        <w:t>实行本科</w:t>
      </w:r>
      <w:r w:rsidRPr="00587171">
        <w:rPr>
          <w:rFonts w:ascii="Times New Roman" w:eastAsia="仿宋_GB2312" w:hAnsi="Times New Roman" w:cs="Times New Roman" w:hint="eastAsia"/>
          <w:color w:val="000000" w:themeColor="text1"/>
          <w:sz w:val="28"/>
          <w:szCs w:val="28"/>
        </w:rPr>
        <w:t>-</w:t>
      </w:r>
      <w:r w:rsidRPr="00587171">
        <w:rPr>
          <w:rFonts w:ascii="Times New Roman" w:eastAsia="仿宋_GB2312" w:hAnsi="Times New Roman" w:cs="Times New Roman" w:hint="eastAsia"/>
          <w:color w:val="000000" w:themeColor="text1"/>
          <w:sz w:val="28"/>
          <w:szCs w:val="28"/>
        </w:rPr>
        <w:t>硕士贯穿式培养，</w:t>
      </w:r>
      <w:r w:rsidRPr="00587171">
        <w:rPr>
          <w:rFonts w:ascii="Times New Roman" w:eastAsia="仿宋_GB2312" w:hAnsi="Times New Roman" w:cs="Times New Roman"/>
          <w:color w:val="000000" w:themeColor="text1"/>
          <w:sz w:val="28"/>
          <w:szCs w:val="28"/>
        </w:rPr>
        <w:t>申请</w:t>
      </w:r>
      <w:r w:rsidRPr="00587171">
        <w:rPr>
          <w:rFonts w:ascii="Times New Roman" w:eastAsia="仿宋_GB2312" w:hAnsi="Times New Roman" w:cs="Times New Roman" w:hint="eastAsia"/>
          <w:color w:val="000000" w:themeColor="text1"/>
          <w:sz w:val="28"/>
          <w:szCs w:val="28"/>
        </w:rPr>
        <w:t>人</w:t>
      </w:r>
      <w:r w:rsidRPr="00587171">
        <w:rPr>
          <w:rFonts w:ascii="Times New Roman" w:eastAsia="仿宋_GB2312" w:hAnsi="Times New Roman" w:cs="Times New Roman"/>
          <w:color w:val="000000" w:themeColor="text1"/>
          <w:sz w:val="28"/>
          <w:szCs w:val="28"/>
        </w:rPr>
        <w:t>须满足</w:t>
      </w:r>
      <w:r w:rsidRPr="00587171">
        <w:rPr>
          <w:rFonts w:ascii="Times New Roman" w:eastAsia="仿宋_GB2312" w:hAnsi="Times New Roman" w:cs="Times New Roman" w:hint="eastAsia"/>
          <w:color w:val="000000" w:themeColor="text1"/>
          <w:sz w:val="28"/>
          <w:szCs w:val="28"/>
        </w:rPr>
        <w:t>前</w:t>
      </w:r>
      <w:r w:rsidRPr="00587171">
        <w:rPr>
          <w:rFonts w:ascii="Times New Roman" w:eastAsia="仿宋_GB2312" w:hAnsi="Times New Roman" w:cs="Times New Roman"/>
          <w:color w:val="000000" w:themeColor="text1"/>
          <w:sz w:val="28"/>
          <w:szCs w:val="28"/>
        </w:rPr>
        <w:t>一学年</w:t>
      </w:r>
      <w:r w:rsidRPr="00587171">
        <w:rPr>
          <w:rFonts w:ascii="Times New Roman" w:eastAsia="仿宋_GB2312" w:hAnsi="Times New Roman" w:cs="Times New Roman" w:hint="eastAsia"/>
          <w:color w:val="000000" w:themeColor="text1"/>
          <w:sz w:val="28"/>
          <w:szCs w:val="28"/>
        </w:rPr>
        <w:t>综</w:t>
      </w:r>
      <w:r w:rsidRPr="00587171">
        <w:rPr>
          <w:rFonts w:ascii="Times New Roman" w:eastAsia="仿宋_GB2312" w:hAnsi="Times New Roman" w:cs="Times New Roman"/>
          <w:color w:val="000000" w:themeColor="text1"/>
          <w:sz w:val="28"/>
          <w:szCs w:val="28"/>
        </w:rPr>
        <w:t>测排名前</w:t>
      </w:r>
      <w:r w:rsidRPr="00587171">
        <w:rPr>
          <w:rFonts w:ascii="Times New Roman" w:eastAsia="仿宋_GB2312" w:hAnsi="Times New Roman" w:cs="Times New Roman"/>
          <w:color w:val="000000" w:themeColor="text1"/>
          <w:sz w:val="28"/>
          <w:szCs w:val="28"/>
        </w:rPr>
        <w:t>8</w:t>
      </w:r>
      <w:r w:rsidRPr="00587171">
        <w:rPr>
          <w:rFonts w:ascii="Times New Roman" w:eastAsia="仿宋_GB2312" w:hAnsi="Times New Roman" w:cs="Times New Roman" w:hint="eastAsia"/>
          <w:color w:val="000000" w:themeColor="text1"/>
          <w:sz w:val="28"/>
          <w:szCs w:val="28"/>
        </w:rPr>
        <w:t>0</w:t>
      </w:r>
      <w:r w:rsidRPr="00587171">
        <w:rPr>
          <w:rFonts w:ascii="Times New Roman" w:eastAsia="仿宋_GB2312" w:hAnsi="Times New Roman" w:cs="Times New Roman"/>
          <w:color w:val="000000" w:themeColor="text1"/>
          <w:sz w:val="28"/>
          <w:szCs w:val="28"/>
        </w:rPr>
        <w:t>%</w:t>
      </w:r>
      <w:r w:rsidRPr="00587171">
        <w:rPr>
          <w:rFonts w:ascii="Times New Roman" w:eastAsia="仿宋_GB2312" w:hAnsi="Times New Roman" w:cs="Times New Roman" w:hint="eastAsia"/>
          <w:color w:val="000000" w:themeColor="text1"/>
          <w:sz w:val="28"/>
          <w:szCs w:val="28"/>
        </w:rPr>
        <w:t>。</w:t>
      </w:r>
      <w:r w:rsidRPr="00066AC8">
        <w:rPr>
          <w:rFonts w:ascii="Times New Roman" w:eastAsia="仿宋_GB2312" w:hAnsi="Times New Roman" w:cs="Times New Roman" w:hint="eastAsia"/>
          <w:color w:val="000000" w:themeColor="text1"/>
          <w:sz w:val="28"/>
          <w:szCs w:val="28"/>
        </w:rPr>
        <w:t>学院定额资助组织</w:t>
      </w:r>
      <w:r w:rsidR="00025227" w:rsidRPr="003633A6">
        <w:rPr>
          <w:rFonts w:ascii="Times New Roman" w:eastAsia="仿宋_GB2312" w:hAnsi="Times New Roman" w:cs="Times New Roman" w:hint="eastAsia"/>
          <w:color w:val="000000" w:themeColor="text1"/>
          <w:sz w:val="28"/>
          <w:szCs w:val="28"/>
        </w:rPr>
        <w:t>优秀</w:t>
      </w:r>
      <w:r w:rsidRPr="00066AC8">
        <w:rPr>
          <w:rFonts w:ascii="Times New Roman" w:eastAsia="仿宋_GB2312" w:hAnsi="Times New Roman" w:cs="Times New Roman" w:hint="eastAsia"/>
          <w:color w:val="000000" w:themeColor="text1"/>
          <w:sz w:val="28"/>
          <w:szCs w:val="28"/>
        </w:rPr>
        <w:t>学生参加海外短期交流学习项目和美国麻省理工学院、</w:t>
      </w:r>
      <w:r w:rsidRPr="00066AC8">
        <w:rPr>
          <w:rFonts w:ascii="Times New Roman" w:eastAsia="仿宋_GB2312" w:hAnsi="Times New Roman" w:hint="eastAsia"/>
          <w:color w:val="000000" w:themeColor="text1"/>
          <w:sz w:val="28"/>
          <w:szCs w:val="28"/>
        </w:rPr>
        <w:t>美国宾州州立大学</w:t>
      </w:r>
      <w:r w:rsidRPr="00066AC8">
        <w:rPr>
          <w:rFonts w:ascii="Times New Roman" w:eastAsia="仿宋_GB2312" w:hAnsi="Times New Roman" w:cs="Times New Roman" w:hint="eastAsia"/>
          <w:color w:val="000000" w:themeColor="text1"/>
          <w:sz w:val="28"/>
          <w:szCs w:val="28"/>
        </w:rPr>
        <w:t>等国际知名高校长期交流学习项目</w:t>
      </w:r>
      <w:r w:rsidRPr="00587171">
        <w:rPr>
          <w:rFonts w:ascii="Times New Roman" w:eastAsia="仿宋_GB2312" w:hAnsi="Times New Roman" w:cs="Times New Roman" w:hint="eastAsia"/>
          <w:color w:val="000000" w:themeColor="text1"/>
          <w:sz w:val="28"/>
          <w:szCs w:val="28"/>
        </w:rPr>
        <w:t>。</w:t>
      </w:r>
    </w:p>
    <w:p w14:paraId="4DA28AD5" w14:textId="77777777" w:rsidR="00CE3797" w:rsidRPr="00587171" w:rsidRDefault="00BB6215">
      <w:pPr>
        <w:pStyle w:val="ad"/>
        <w:numPr>
          <w:ilvl w:val="0"/>
          <w:numId w:val="2"/>
        </w:numPr>
        <w:shd w:val="clear" w:color="auto" w:fill="FFFFFF"/>
        <w:spacing w:before="0" w:beforeAutospacing="0" w:after="0" w:afterAutospacing="0" w:line="480" w:lineRule="exact"/>
        <w:ind w:firstLine="560"/>
        <w:jc w:val="both"/>
        <w:rPr>
          <w:rFonts w:ascii="Times New Roman" w:eastAsia="仿宋_GB2312" w:hAnsi="Times New Roman" w:cs="Times New Roman"/>
          <w:color w:val="000000" w:themeColor="text1"/>
          <w:sz w:val="28"/>
          <w:szCs w:val="28"/>
        </w:rPr>
      </w:pPr>
      <w:r w:rsidRPr="00587171">
        <w:rPr>
          <w:rFonts w:ascii="Times New Roman" w:eastAsia="仿宋_GB2312" w:hAnsi="Times New Roman" w:cs="Times New Roman" w:hint="eastAsia"/>
          <w:bCs/>
          <w:color w:val="000000" w:themeColor="text1"/>
          <w:sz w:val="28"/>
          <w:szCs w:val="28"/>
        </w:rPr>
        <w:t>一流本科国际联合</w:t>
      </w:r>
      <w:r w:rsidRPr="00587171">
        <w:rPr>
          <w:rFonts w:ascii="Times New Roman" w:eastAsia="仿宋_GB2312" w:hAnsi="Times New Roman" w:cs="Times New Roman" w:hint="eastAsia"/>
          <w:color w:val="000000" w:themeColor="text1"/>
          <w:sz w:val="28"/>
          <w:szCs w:val="28"/>
        </w:rPr>
        <w:t>培养项目</w:t>
      </w:r>
      <w:r w:rsidRPr="00587171">
        <w:rPr>
          <w:rFonts w:ascii="Times New Roman" w:eastAsia="仿宋_GB2312" w:hAnsi="Times New Roman" w:cs="Times New Roman"/>
          <w:color w:val="000000" w:themeColor="text1"/>
          <w:sz w:val="28"/>
          <w:szCs w:val="28"/>
        </w:rPr>
        <w:t>：</w:t>
      </w:r>
      <w:r w:rsidRPr="00587171">
        <w:rPr>
          <w:rFonts w:ascii="Times New Roman" w:eastAsia="仿宋_GB2312" w:hAnsi="Times New Roman" w:cs="Times New Roman" w:hint="eastAsia"/>
          <w:color w:val="000000" w:themeColor="text1"/>
          <w:sz w:val="28"/>
          <w:szCs w:val="28"/>
        </w:rPr>
        <w:t>学生在本科期间</w:t>
      </w:r>
      <w:r w:rsidRPr="00587171">
        <w:rPr>
          <w:rFonts w:ascii="Times New Roman" w:eastAsia="仿宋_GB2312" w:hAnsi="Times New Roman"/>
          <w:color w:val="000000" w:themeColor="text1"/>
          <w:sz w:val="28"/>
          <w:szCs w:val="28"/>
        </w:rPr>
        <w:t>根据</w:t>
      </w:r>
      <w:r w:rsidRPr="00587171">
        <w:rPr>
          <w:rFonts w:ascii="Times New Roman" w:eastAsia="仿宋_GB2312" w:hAnsi="Times New Roman" w:hint="eastAsia"/>
          <w:color w:val="000000" w:themeColor="text1"/>
          <w:sz w:val="28"/>
          <w:szCs w:val="28"/>
        </w:rPr>
        <w:t>自己的志愿</w:t>
      </w:r>
      <w:r w:rsidRPr="00587171">
        <w:rPr>
          <w:rFonts w:ascii="Times New Roman" w:eastAsia="仿宋_GB2312" w:hAnsi="Times New Roman" w:cs="Times New Roman" w:hint="eastAsia"/>
          <w:color w:val="000000" w:themeColor="text1"/>
          <w:sz w:val="28"/>
          <w:szCs w:val="28"/>
        </w:rPr>
        <w:t>申请与国外知名大学实行国际联合</w:t>
      </w:r>
      <w:r w:rsidRPr="00587171">
        <w:rPr>
          <w:rFonts w:ascii="Times New Roman" w:eastAsia="仿宋_GB2312" w:hAnsi="Times New Roman" w:cs="Times New Roman"/>
          <w:color w:val="000000" w:themeColor="text1"/>
          <w:sz w:val="28"/>
          <w:szCs w:val="28"/>
        </w:rPr>
        <w:t>“2+2”</w:t>
      </w:r>
      <w:r w:rsidRPr="00587171">
        <w:rPr>
          <w:rFonts w:ascii="Times New Roman" w:eastAsia="仿宋_GB2312" w:hAnsi="Times New Roman" w:cs="Times New Roman"/>
          <w:color w:val="000000" w:themeColor="text1"/>
          <w:sz w:val="28"/>
          <w:szCs w:val="28"/>
        </w:rPr>
        <w:t>、</w:t>
      </w:r>
      <w:r w:rsidRPr="00587171">
        <w:rPr>
          <w:rFonts w:ascii="Times New Roman" w:eastAsia="仿宋_GB2312" w:hAnsi="Times New Roman" w:cs="Times New Roman"/>
          <w:color w:val="000000" w:themeColor="text1"/>
          <w:sz w:val="28"/>
          <w:szCs w:val="28"/>
        </w:rPr>
        <w:t>“3+2”</w:t>
      </w:r>
      <w:r w:rsidRPr="00587171">
        <w:rPr>
          <w:rFonts w:ascii="Times New Roman" w:eastAsia="仿宋_GB2312" w:hAnsi="Times New Roman" w:cs="Times New Roman"/>
          <w:color w:val="000000" w:themeColor="text1"/>
          <w:sz w:val="28"/>
          <w:szCs w:val="28"/>
        </w:rPr>
        <w:t>、</w:t>
      </w:r>
      <w:r w:rsidRPr="00587171">
        <w:rPr>
          <w:rFonts w:ascii="Times New Roman" w:eastAsia="仿宋_GB2312" w:hAnsi="Times New Roman" w:cs="Times New Roman"/>
          <w:color w:val="000000" w:themeColor="text1"/>
          <w:sz w:val="28"/>
          <w:szCs w:val="28"/>
        </w:rPr>
        <w:t>“4+1”</w:t>
      </w:r>
      <w:r w:rsidRPr="00587171">
        <w:rPr>
          <w:rFonts w:ascii="Times New Roman" w:eastAsia="仿宋_GB2312" w:hAnsi="Times New Roman" w:cs="Times New Roman" w:hint="eastAsia"/>
          <w:color w:val="000000" w:themeColor="text1"/>
          <w:sz w:val="28"/>
          <w:szCs w:val="28"/>
        </w:rPr>
        <w:t>等培养项目。学生可选择学院已签署的国际联合培养项目，</w:t>
      </w:r>
      <w:r w:rsidRPr="00587171">
        <w:rPr>
          <w:rFonts w:ascii="Times New Roman" w:eastAsia="仿宋_GB2312" w:hAnsi="Times New Roman"/>
          <w:color w:val="000000" w:themeColor="text1"/>
          <w:sz w:val="28"/>
          <w:szCs w:val="28"/>
        </w:rPr>
        <w:t>包括：澳大利亚蒙纳什大学、美国加州大学欧文分校、美国宾州州立大学、英国伦敦大学玛丽女王学院、美国密歇根大学迪尔伯恩分校</w:t>
      </w:r>
      <w:r w:rsidRPr="00587171">
        <w:rPr>
          <w:rFonts w:ascii="Times New Roman" w:eastAsia="仿宋_GB2312" w:hAnsi="Times New Roman" w:hint="eastAsia"/>
          <w:color w:val="000000" w:themeColor="text1"/>
          <w:sz w:val="28"/>
          <w:szCs w:val="28"/>
        </w:rPr>
        <w:t>等，或者自行申请其他国外交流学习项目。</w:t>
      </w:r>
    </w:p>
    <w:p w14:paraId="6FB4EB30" w14:textId="77777777" w:rsidR="00CE3797" w:rsidRPr="00587171" w:rsidRDefault="00BB6215">
      <w:pPr>
        <w:pStyle w:val="ad"/>
        <w:shd w:val="clear" w:color="auto" w:fill="FFFFFF"/>
        <w:spacing w:before="0" w:beforeAutospacing="0" w:after="0" w:afterAutospacing="0" w:line="480" w:lineRule="exact"/>
        <w:ind w:firstLineChars="196" w:firstLine="551"/>
        <w:jc w:val="both"/>
        <w:rPr>
          <w:rFonts w:ascii="仿宋_GB2312" w:eastAsia="仿宋_GB2312" w:hAnsiTheme="minorEastAsia"/>
          <w:b/>
          <w:color w:val="000000" w:themeColor="text1"/>
          <w:sz w:val="28"/>
          <w:szCs w:val="28"/>
        </w:rPr>
      </w:pPr>
      <w:r w:rsidRPr="00587171">
        <w:rPr>
          <w:rFonts w:ascii="仿宋_GB2312" w:eastAsia="仿宋_GB2312" w:hAnsiTheme="minorEastAsia" w:hint="eastAsia"/>
          <w:b/>
          <w:color w:val="000000" w:themeColor="text1"/>
          <w:sz w:val="28"/>
          <w:szCs w:val="28"/>
        </w:rPr>
        <w:t>三、报名条件</w:t>
      </w:r>
    </w:p>
    <w:p w14:paraId="0AAF7A2A" w14:textId="77777777" w:rsidR="00CE3797" w:rsidRPr="00587171" w:rsidRDefault="00BB6215">
      <w:pPr>
        <w:widowControl/>
        <w:spacing w:line="480" w:lineRule="exact"/>
        <w:ind w:firstLineChars="200" w:firstLine="560"/>
        <w:jc w:val="left"/>
        <w:rPr>
          <w:rFonts w:ascii="Times New Roman" w:eastAsia="仿宋_GB2312" w:hAnsi="Times New Roman" w:cs="Times New Roman"/>
          <w:color w:val="000000" w:themeColor="text1"/>
          <w:kern w:val="0"/>
          <w:sz w:val="28"/>
          <w:szCs w:val="28"/>
        </w:rPr>
      </w:pPr>
      <w:r w:rsidRPr="00587171">
        <w:rPr>
          <w:rFonts w:eastAsia="仿宋_GB2312" w:hint="eastAsia"/>
          <w:color w:val="000000" w:themeColor="text1"/>
          <w:sz w:val="28"/>
          <w:szCs w:val="28"/>
        </w:rPr>
        <w:t>我校</w:t>
      </w:r>
      <w:r w:rsidRPr="00587171">
        <w:rPr>
          <w:rFonts w:eastAsia="仿宋_GB2312" w:hint="eastAsia"/>
          <w:color w:val="000000" w:themeColor="text1"/>
          <w:sz w:val="28"/>
          <w:szCs w:val="28"/>
        </w:rPr>
        <w:t>20</w:t>
      </w:r>
      <w:r w:rsidR="000A563B" w:rsidRPr="00587171">
        <w:rPr>
          <w:rFonts w:eastAsia="仿宋_GB2312"/>
          <w:color w:val="000000" w:themeColor="text1"/>
          <w:sz w:val="28"/>
          <w:szCs w:val="28"/>
        </w:rPr>
        <w:t>2</w:t>
      </w:r>
      <w:r w:rsidR="00B92FC7">
        <w:rPr>
          <w:rFonts w:eastAsia="仿宋_GB2312"/>
          <w:color w:val="000000" w:themeColor="text1"/>
          <w:sz w:val="28"/>
          <w:szCs w:val="28"/>
        </w:rPr>
        <w:t>2</w:t>
      </w:r>
      <w:r w:rsidRPr="00587171">
        <w:rPr>
          <w:rFonts w:eastAsia="仿宋_GB2312" w:hint="eastAsia"/>
          <w:color w:val="000000" w:themeColor="text1"/>
          <w:sz w:val="28"/>
          <w:szCs w:val="28"/>
        </w:rPr>
        <w:t>级全日制本科新生（</w:t>
      </w:r>
      <w:r w:rsidR="003D777B">
        <w:rPr>
          <w:rFonts w:eastAsia="仿宋_GB2312" w:hint="eastAsia"/>
          <w:color w:val="000000" w:themeColor="text1"/>
          <w:sz w:val="28"/>
          <w:szCs w:val="28"/>
        </w:rPr>
        <w:t>非综改省份为</w:t>
      </w:r>
      <w:r w:rsidRPr="00587171">
        <w:rPr>
          <w:rFonts w:eastAsia="仿宋_GB2312" w:hint="eastAsia"/>
          <w:color w:val="000000" w:themeColor="text1"/>
          <w:sz w:val="28"/>
          <w:szCs w:val="28"/>
        </w:rPr>
        <w:t>理</w:t>
      </w:r>
      <w:r w:rsidRPr="00587171">
        <w:rPr>
          <w:rFonts w:eastAsia="仿宋_GB2312"/>
          <w:color w:val="000000" w:themeColor="text1"/>
          <w:sz w:val="28"/>
          <w:szCs w:val="28"/>
        </w:rPr>
        <w:t>工</w:t>
      </w:r>
      <w:r w:rsidR="003D777B">
        <w:rPr>
          <w:rFonts w:eastAsia="仿宋_GB2312" w:hint="eastAsia"/>
          <w:color w:val="000000" w:themeColor="text1"/>
          <w:sz w:val="28"/>
          <w:szCs w:val="28"/>
        </w:rPr>
        <w:t>类；“</w:t>
      </w:r>
      <w:r w:rsidR="003D777B">
        <w:rPr>
          <w:rFonts w:eastAsia="仿宋_GB2312" w:hint="eastAsia"/>
          <w:color w:val="000000" w:themeColor="text1"/>
          <w:sz w:val="28"/>
          <w:szCs w:val="28"/>
        </w:rPr>
        <w:t>3+</w:t>
      </w:r>
      <w:r w:rsidR="003D777B">
        <w:rPr>
          <w:rFonts w:eastAsia="仿宋_GB2312"/>
          <w:color w:val="000000" w:themeColor="text1"/>
          <w:sz w:val="28"/>
          <w:szCs w:val="28"/>
        </w:rPr>
        <w:t>3</w:t>
      </w:r>
      <w:r w:rsidR="003D777B">
        <w:rPr>
          <w:rFonts w:eastAsia="仿宋_GB2312" w:hint="eastAsia"/>
          <w:color w:val="000000" w:themeColor="text1"/>
          <w:sz w:val="28"/>
          <w:szCs w:val="28"/>
        </w:rPr>
        <w:t>”模式选考科目为</w:t>
      </w:r>
      <w:r w:rsidR="00B92FC7">
        <w:rPr>
          <w:rFonts w:eastAsia="仿宋_GB2312" w:hint="eastAsia"/>
          <w:color w:val="000000" w:themeColor="text1"/>
          <w:sz w:val="28"/>
          <w:szCs w:val="28"/>
        </w:rPr>
        <w:t>物理</w:t>
      </w:r>
      <w:r w:rsidR="00B92FC7">
        <w:rPr>
          <w:rFonts w:eastAsia="仿宋_GB2312"/>
          <w:color w:val="000000" w:themeColor="text1"/>
          <w:sz w:val="28"/>
          <w:szCs w:val="28"/>
        </w:rPr>
        <w:t>或</w:t>
      </w:r>
      <w:r w:rsidR="003D777B">
        <w:rPr>
          <w:rFonts w:eastAsia="仿宋_GB2312" w:hint="eastAsia"/>
          <w:color w:val="000000" w:themeColor="text1"/>
          <w:sz w:val="28"/>
          <w:szCs w:val="28"/>
        </w:rPr>
        <w:t>化学；“</w:t>
      </w:r>
      <w:r w:rsidR="003D777B">
        <w:rPr>
          <w:rFonts w:eastAsia="仿宋_GB2312" w:hint="eastAsia"/>
          <w:color w:val="000000" w:themeColor="text1"/>
          <w:sz w:val="28"/>
          <w:szCs w:val="28"/>
        </w:rPr>
        <w:t>3+</w:t>
      </w:r>
      <w:r w:rsidR="003D777B">
        <w:rPr>
          <w:rFonts w:eastAsia="仿宋_GB2312"/>
          <w:color w:val="000000" w:themeColor="text1"/>
          <w:sz w:val="28"/>
          <w:szCs w:val="28"/>
        </w:rPr>
        <w:t>1</w:t>
      </w:r>
      <w:r w:rsidR="003D777B">
        <w:rPr>
          <w:rFonts w:eastAsia="仿宋_GB2312" w:hint="eastAsia"/>
          <w:color w:val="000000" w:themeColor="text1"/>
          <w:sz w:val="28"/>
          <w:szCs w:val="28"/>
        </w:rPr>
        <w:t>+</w:t>
      </w:r>
      <w:r w:rsidR="003D777B">
        <w:rPr>
          <w:rFonts w:eastAsia="仿宋_GB2312"/>
          <w:color w:val="000000" w:themeColor="text1"/>
          <w:sz w:val="28"/>
          <w:szCs w:val="28"/>
        </w:rPr>
        <w:t>2</w:t>
      </w:r>
      <w:r w:rsidR="003D777B">
        <w:rPr>
          <w:rFonts w:eastAsia="仿宋_GB2312" w:hint="eastAsia"/>
          <w:color w:val="000000" w:themeColor="text1"/>
          <w:sz w:val="28"/>
          <w:szCs w:val="28"/>
        </w:rPr>
        <w:t>”模式</w:t>
      </w:r>
      <w:r w:rsidR="003D777B" w:rsidRPr="003D777B">
        <w:rPr>
          <w:rFonts w:eastAsia="仿宋_GB2312" w:hint="eastAsia"/>
          <w:color w:val="000000" w:themeColor="text1"/>
          <w:sz w:val="28"/>
          <w:szCs w:val="28"/>
        </w:rPr>
        <w:t>选考科目</w:t>
      </w:r>
      <w:r w:rsidR="00B92FC7">
        <w:rPr>
          <w:rFonts w:eastAsia="仿宋_GB2312" w:hint="eastAsia"/>
          <w:color w:val="000000" w:themeColor="text1"/>
          <w:sz w:val="28"/>
          <w:szCs w:val="28"/>
        </w:rPr>
        <w:t>首</w:t>
      </w:r>
      <w:r w:rsidR="00B92FC7">
        <w:rPr>
          <w:rFonts w:eastAsia="仿宋_GB2312"/>
          <w:color w:val="000000" w:themeColor="text1"/>
          <w:sz w:val="28"/>
          <w:szCs w:val="28"/>
        </w:rPr>
        <w:t>选科目</w:t>
      </w:r>
      <w:r w:rsidR="003D777B">
        <w:rPr>
          <w:rFonts w:eastAsia="仿宋_GB2312" w:hint="eastAsia"/>
          <w:color w:val="000000" w:themeColor="text1"/>
          <w:sz w:val="28"/>
          <w:szCs w:val="28"/>
        </w:rPr>
        <w:t>为</w:t>
      </w:r>
      <w:r w:rsidR="003D777B" w:rsidRPr="003D777B">
        <w:rPr>
          <w:rFonts w:eastAsia="仿宋_GB2312" w:hint="eastAsia"/>
          <w:color w:val="000000" w:themeColor="text1"/>
          <w:sz w:val="28"/>
          <w:szCs w:val="28"/>
        </w:rPr>
        <w:t>物理</w:t>
      </w:r>
      <w:r w:rsidRPr="00587171">
        <w:rPr>
          <w:rFonts w:eastAsia="仿宋_GB2312"/>
          <w:color w:val="000000" w:themeColor="text1"/>
          <w:sz w:val="28"/>
          <w:szCs w:val="28"/>
        </w:rPr>
        <w:t>）</w:t>
      </w:r>
      <w:r w:rsidRPr="00587171">
        <w:rPr>
          <w:rFonts w:eastAsia="仿宋_GB2312" w:hint="eastAsia"/>
          <w:color w:val="000000" w:themeColor="text1"/>
          <w:sz w:val="28"/>
          <w:szCs w:val="28"/>
        </w:rPr>
        <w:t>，</w:t>
      </w:r>
      <w:r w:rsidRPr="003D777B">
        <w:rPr>
          <w:rFonts w:eastAsia="仿宋_GB2312" w:hint="eastAsia"/>
          <w:color w:val="000000" w:themeColor="text1"/>
          <w:sz w:val="28"/>
          <w:szCs w:val="28"/>
        </w:rPr>
        <w:t>有</w:t>
      </w:r>
      <w:r w:rsidRPr="003D777B">
        <w:rPr>
          <w:rFonts w:eastAsia="仿宋_GB2312"/>
          <w:color w:val="000000" w:themeColor="text1"/>
          <w:sz w:val="28"/>
          <w:szCs w:val="28"/>
        </w:rPr>
        <w:t>意愿</w:t>
      </w:r>
      <w:r w:rsidRPr="003D777B">
        <w:rPr>
          <w:rFonts w:eastAsia="仿宋_GB2312" w:hint="eastAsia"/>
          <w:color w:val="000000" w:themeColor="text1"/>
          <w:sz w:val="28"/>
          <w:szCs w:val="28"/>
        </w:rPr>
        <w:t>在本校完成“</w:t>
      </w:r>
      <w:r w:rsidR="00867BCF">
        <w:rPr>
          <w:rFonts w:eastAsia="仿宋_GB2312" w:hint="eastAsia"/>
          <w:color w:val="000000" w:themeColor="text1"/>
          <w:sz w:val="28"/>
          <w:szCs w:val="28"/>
        </w:rPr>
        <w:t>本</w:t>
      </w:r>
      <w:r w:rsidRPr="003D777B">
        <w:rPr>
          <w:rFonts w:eastAsia="仿宋_GB2312" w:hint="eastAsia"/>
          <w:color w:val="000000" w:themeColor="text1"/>
          <w:sz w:val="28"/>
          <w:szCs w:val="28"/>
        </w:rPr>
        <w:t>-</w:t>
      </w:r>
      <w:r w:rsidR="00000FD2" w:rsidRPr="003D777B">
        <w:rPr>
          <w:rFonts w:eastAsia="仿宋_GB2312" w:hint="eastAsia"/>
          <w:color w:val="000000" w:themeColor="text1"/>
          <w:sz w:val="28"/>
          <w:szCs w:val="28"/>
        </w:rPr>
        <w:t>博贯穿式</w:t>
      </w:r>
      <w:r w:rsidRPr="00587171">
        <w:rPr>
          <w:rFonts w:ascii="Times New Roman" w:eastAsia="仿宋_GB2312" w:hAnsi="Times New Roman" w:cs="Times New Roman" w:hint="eastAsia"/>
          <w:color w:val="000000" w:themeColor="text1"/>
          <w:sz w:val="28"/>
          <w:szCs w:val="28"/>
        </w:rPr>
        <w:t>”</w:t>
      </w:r>
      <w:r w:rsidR="00000FD2">
        <w:rPr>
          <w:rFonts w:ascii="Times New Roman" w:eastAsia="仿宋_GB2312" w:hAnsi="Times New Roman" w:cs="Times New Roman" w:hint="eastAsia"/>
          <w:color w:val="000000" w:themeColor="text1"/>
          <w:sz w:val="28"/>
          <w:szCs w:val="28"/>
        </w:rPr>
        <w:t>培养</w:t>
      </w:r>
      <w:r w:rsidRPr="00587171">
        <w:rPr>
          <w:rFonts w:ascii="Times New Roman" w:eastAsia="仿宋_GB2312" w:hAnsi="Times New Roman" w:cs="Times New Roman"/>
          <w:color w:val="000000" w:themeColor="text1"/>
          <w:sz w:val="28"/>
          <w:szCs w:val="28"/>
        </w:rPr>
        <w:t>、</w:t>
      </w:r>
      <w:r w:rsidRPr="00587171">
        <w:rPr>
          <w:rFonts w:ascii="Times New Roman" w:eastAsia="仿宋_GB2312" w:hAnsi="Times New Roman" w:cs="Times New Roman" w:hint="eastAsia"/>
          <w:color w:val="000000" w:themeColor="text1"/>
          <w:sz w:val="28"/>
          <w:szCs w:val="28"/>
        </w:rPr>
        <w:t>“</w:t>
      </w:r>
      <w:r w:rsidR="00867BCF">
        <w:rPr>
          <w:rFonts w:ascii="仿宋_GB2312" w:eastAsia="仿宋_GB2312" w:hint="eastAsia"/>
          <w:color w:val="000000" w:themeColor="text1"/>
          <w:sz w:val="28"/>
          <w:szCs w:val="28"/>
        </w:rPr>
        <w:t>本</w:t>
      </w:r>
      <w:r w:rsidRPr="00587171">
        <w:rPr>
          <w:rFonts w:ascii="仿宋_GB2312" w:eastAsia="仿宋_GB2312" w:hint="eastAsia"/>
          <w:color w:val="000000" w:themeColor="text1"/>
          <w:sz w:val="28"/>
          <w:szCs w:val="28"/>
        </w:rPr>
        <w:t>-</w:t>
      </w:r>
      <w:r w:rsidR="00000FD2">
        <w:rPr>
          <w:rFonts w:ascii="仿宋_GB2312" w:eastAsia="仿宋_GB2312" w:hint="eastAsia"/>
          <w:color w:val="000000" w:themeColor="text1"/>
          <w:sz w:val="28"/>
          <w:szCs w:val="28"/>
        </w:rPr>
        <w:t>硕贯穿式</w:t>
      </w:r>
      <w:r w:rsidRPr="00587171">
        <w:rPr>
          <w:rFonts w:ascii="Times New Roman" w:eastAsia="仿宋_GB2312" w:hAnsi="Times New Roman" w:cs="Times New Roman" w:hint="eastAsia"/>
          <w:color w:val="000000" w:themeColor="text1"/>
          <w:sz w:val="28"/>
          <w:szCs w:val="28"/>
        </w:rPr>
        <w:t>”</w:t>
      </w:r>
      <w:r w:rsidR="00000FD2">
        <w:rPr>
          <w:rFonts w:ascii="Times New Roman" w:eastAsia="仿宋_GB2312" w:hAnsi="Times New Roman" w:cs="Times New Roman" w:hint="eastAsia"/>
          <w:color w:val="000000" w:themeColor="text1"/>
          <w:sz w:val="28"/>
          <w:szCs w:val="28"/>
        </w:rPr>
        <w:t>培养</w:t>
      </w:r>
      <w:r w:rsidRPr="00587171">
        <w:rPr>
          <w:rFonts w:ascii="Times New Roman" w:eastAsia="仿宋_GB2312" w:hAnsi="Times New Roman" w:cs="Times New Roman"/>
          <w:color w:val="000000" w:themeColor="text1"/>
          <w:sz w:val="28"/>
          <w:szCs w:val="28"/>
        </w:rPr>
        <w:t>或</w:t>
      </w:r>
      <w:r w:rsidRPr="00587171">
        <w:rPr>
          <w:rFonts w:ascii="Times New Roman" w:eastAsia="仿宋_GB2312" w:hAnsi="Times New Roman" w:cs="Times New Roman" w:hint="eastAsia"/>
          <w:color w:val="000000" w:themeColor="text1"/>
          <w:sz w:val="28"/>
          <w:szCs w:val="28"/>
        </w:rPr>
        <w:t>者“</w:t>
      </w:r>
      <w:r w:rsidR="00867BCF">
        <w:rPr>
          <w:rFonts w:ascii="Times New Roman" w:eastAsia="仿宋_GB2312" w:hAnsi="Times New Roman" w:cs="Times New Roman" w:hint="eastAsia"/>
          <w:color w:val="000000" w:themeColor="text1"/>
          <w:sz w:val="28"/>
          <w:szCs w:val="28"/>
        </w:rPr>
        <w:t>一</w:t>
      </w:r>
      <w:r w:rsidR="00867BCF">
        <w:rPr>
          <w:rFonts w:ascii="Times New Roman" w:eastAsia="仿宋_GB2312" w:hAnsi="Times New Roman" w:cs="Times New Roman"/>
          <w:color w:val="000000" w:themeColor="text1"/>
          <w:sz w:val="28"/>
          <w:szCs w:val="28"/>
        </w:rPr>
        <w:t>流本科</w:t>
      </w:r>
      <w:r w:rsidRPr="00587171">
        <w:rPr>
          <w:rFonts w:ascii="Times New Roman" w:eastAsia="仿宋_GB2312" w:hAnsi="Times New Roman" w:cs="Times New Roman" w:hint="eastAsia"/>
          <w:bCs/>
          <w:color w:val="000000" w:themeColor="text1"/>
          <w:sz w:val="28"/>
          <w:szCs w:val="28"/>
        </w:rPr>
        <w:t>国际联合</w:t>
      </w:r>
      <w:r w:rsidR="00000FD2" w:rsidRPr="00587171">
        <w:rPr>
          <w:rFonts w:ascii="Times New Roman" w:eastAsia="仿宋_GB2312" w:hAnsi="Times New Roman" w:cs="Times New Roman" w:hint="eastAsia"/>
          <w:color w:val="000000" w:themeColor="text1"/>
          <w:sz w:val="28"/>
          <w:szCs w:val="28"/>
        </w:rPr>
        <w:t>”</w:t>
      </w:r>
      <w:r w:rsidRPr="00587171">
        <w:rPr>
          <w:rFonts w:ascii="Times New Roman" w:eastAsia="仿宋_GB2312" w:hAnsi="Times New Roman" w:cs="Times New Roman" w:hint="eastAsia"/>
          <w:color w:val="000000" w:themeColor="text1"/>
          <w:sz w:val="28"/>
          <w:szCs w:val="28"/>
        </w:rPr>
        <w:t>培养的学生，</w:t>
      </w:r>
      <w:r w:rsidRPr="00587171">
        <w:rPr>
          <w:rFonts w:eastAsia="仿宋_GB2312" w:hint="eastAsia"/>
          <w:color w:val="000000" w:themeColor="text1"/>
          <w:sz w:val="28"/>
          <w:szCs w:val="28"/>
        </w:rPr>
        <w:t>均可</w:t>
      </w:r>
      <w:r w:rsidRPr="00587171">
        <w:rPr>
          <w:rFonts w:ascii="Times New Roman" w:eastAsia="仿宋_GB2312" w:hAnsi="Times New Roman" w:cs="Times New Roman" w:hint="eastAsia"/>
          <w:color w:val="000000" w:themeColor="text1"/>
          <w:kern w:val="0"/>
          <w:sz w:val="28"/>
          <w:szCs w:val="28"/>
        </w:rPr>
        <w:t>自愿报名。</w:t>
      </w:r>
      <w:r w:rsidRPr="00587171">
        <w:rPr>
          <w:rFonts w:ascii="Times New Roman" w:eastAsia="仿宋_GB2312" w:hAnsi="Times New Roman" w:cs="Times New Roman"/>
          <w:color w:val="000000" w:themeColor="text1"/>
          <w:kern w:val="0"/>
          <w:sz w:val="28"/>
          <w:szCs w:val="28"/>
        </w:rPr>
        <w:t>具体要求如下：</w:t>
      </w:r>
    </w:p>
    <w:p w14:paraId="3B50FA50" w14:textId="77777777" w:rsidR="00CE3797" w:rsidRDefault="00BB6215">
      <w:pPr>
        <w:pStyle w:val="ad"/>
        <w:numPr>
          <w:ilvl w:val="0"/>
          <w:numId w:val="3"/>
        </w:numPr>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587171">
        <w:rPr>
          <w:rFonts w:ascii="Times New Roman" w:eastAsia="仿宋_GB2312" w:hAnsi="Times New Roman" w:cs="Times New Roman"/>
          <w:color w:val="000000" w:themeColor="text1"/>
          <w:sz w:val="28"/>
          <w:szCs w:val="28"/>
        </w:rPr>
        <w:t>诚实守信，</w:t>
      </w:r>
      <w:r w:rsidRPr="00587171">
        <w:rPr>
          <w:rFonts w:ascii="Times New Roman" w:eastAsia="仿宋_GB2312" w:hAnsi="Times New Roman" w:cs="Times New Roman" w:hint="eastAsia"/>
          <w:color w:val="000000" w:themeColor="text1"/>
          <w:sz w:val="28"/>
          <w:szCs w:val="28"/>
        </w:rPr>
        <w:t>态度</w:t>
      </w:r>
      <w:r w:rsidRPr="00587171">
        <w:rPr>
          <w:rFonts w:ascii="Times New Roman" w:eastAsia="仿宋_GB2312" w:hAnsi="Times New Roman" w:cs="Times New Roman"/>
          <w:color w:val="000000" w:themeColor="text1"/>
          <w:sz w:val="28"/>
          <w:szCs w:val="28"/>
        </w:rPr>
        <w:t>端正，</w:t>
      </w:r>
      <w:r w:rsidRPr="00587171">
        <w:rPr>
          <w:rFonts w:ascii="Times New Roman" w:eastAsia="仿宋_GB2312" w:hAnsi="Times New Roman" w:cs="Times New Roman" w:hint="eastAsia"/>
          <w:color w:val="000000" w:themeColor="text1"/>
          <w:sz w:val="28"/>
          <w:szCs w:val="28"/>
        </w:rPr>
        <w:t>遵纪守法，具备</w:t>
      </w:r>
      <w:r w:rsidRPr="00587171">
        <w:rPr>
          <w:rFonts w:ascii="Times New Roman" w:eastAsia="仿宋_GB2312" w:hAnsi="Times New Roman" w:cs="Times New Roman"/>
          <w:color w:val="000000" w:themeColor="text1"/>
          <w:sz w:val="28"/>
          <w:szCs w:val="28"/>
        </w:rPr>
        <w:t>良</w:t>
      </w:r>
      <w:r w:rsidRPr="00587171">
        <w:rPr>
          <w:rFonts w:ascii="Times New Roman" w:eastAsia="仿宋_GB2312" w:hAnsi="Times New Roman" w:cs="Times New Roman" w:hint="eastAsia"/>
          <w:color w:val="000000" w:themeColor="text1"/>
          <w:sz w:val="28"/>
          <w:szCs w:val="28"/>
        </w:rPr>
        <w:t>好</w:t>
      </w:r>
      <w:r w:rsidRPr="00587171">
        <w:rPr>
          <w:rFonts w:ascii="Times New Roman" w:eastAsia="仿宋_GB2312" w:hAnsi="Times New Roman" w:cs="Times New Roman"/>
          <w:color w:val="000000" w:themeColor="text1"/>
          <w:sz w:val="28"/>
          <w:szCs w:val="28"/>
        </w:rPr>
        <w:t>的思想</w:t>
      </w:r>
      <w:r w:rsidRPr="00587171">
        <w:rPr>
          <w:rFonts w:ascii="Times New Roman" w:eastAsia="仿宋_GB2312" w:hAnsi="Times New Roman" w:cs="Times New Roman" w:hint="eastAsia"/>
          <w:color w:val="000000" w:themeColor="text1"/>
          <w:sz w:val="28"/>
          <w:szCs w:val="28"/>
        </w:rPr>
        <w:t>政治</w:t>
      </w:r>
      <w:r w:rsidRPr="00587171">
        <w:rPr>
          <w:rFonts w:ascii="Times New Roman" w:eastAsia="仿宋_GB2312" w:hAnsi="Times New Roman" w:cs="Times New Roman"/>
          <w:color w:val="000000" w:themeColor="text1"/>
          <w:sz w:val="28"/>
          <w:szCs w:val="28"/>
        </w:rPr>
        <w:t>素质；</w:t>
      </w:r>
    </w:p>
    <w:p w14:paraId="2C9F9BDE" w14:textId="77777777" w:rsidR="00066AC8" w:rsidRPr="00066AC8" w:rsidRDefault="00066AC8" w:rsidP="00066AC8">
      <w:pPr>
        <w:pStyle w:val="ad"/>
        <w:numPr>
          <w:ilvl w:val="0"/>
          <w:numId w:val="3"/>
        </w:numPr>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066AC8">
        <w:rPr>
          <w:rFonts w:ascii="Times New Roman" w:eastAsia="仿宋_GB2312" w:hAnsi="Times New Roman" w:cs="Times New Roman" w:hint="eastAsia"/>
          <w:color w:val="000000" w:themeColor="text1"/>
          <w:sz w:val="28"/>
          <w:szCs w:val="28"/>
        </w:rPr>
        <w:lastRenderedPageBreak/>
        <w:t>充分了解并</w:t>
      </w:r>
      <w:r w:rsidRPr="00066AC8">
        <w:rPr>
          <w:rFonts w:ascii="Times New Roman" w:eastAsia="仿宋_GB2312" w:hAnsi="Times New Roman" w:cs="Times New Roman"/>
          <w:color w:val="000000" w:themeColor="text1"/>
          <w:sz w:val="28"/>
          <w:szCs w:val="28"/>
        </w:rPr>
        <w:t>认同学院的</w:t>
      </w:r>
      <w:r w:rsidRPr="00066AC8">
        <w:rPr>
          <w:rFonts w:ascii="Times New Roman" w:eastAsia="仿宋_GB2312" w:hAnsi="Times New Roman" w:cs="Times New Roman" w:hint="eastAsia"/>
          <w:color w:val="000000" w:themeColor="text1"/>
          <w:sz w:val="28"/>
          <w:szCs w:val="28"/>
        </w:rPr>
        <w:t>拔</w:t>
      </w:r>
      <w:r w:rsidRPr="00066AC8">
        <w:rPr>
          <w:rFonts w:ascii="Times New Roman" w:eastAsia="仿宋_GB2312" w:hAnsi="Times New Roman" w:cs="Times New Roman"/>
          <w:color w:val="000000" w:themeColor="text1"/>
          <w:sz w:val="28"/>
          <w:szCs w:val="28"/>
        </w:rPr>
        <w:t>尖创新人才培养目标和</w:t>
      </w:r>
      <w:r w:rsidRPr="00066AC8">
        <w:rPr>
          <w:rFonts w:ascii="Times New Roman" w:eastAsia="仿宋_GB2312" w:hAnsi="Times New Roman" w:cs="Times New Roman" w:hint="eastAsia"/>
          <w:color w:val="000000" w:themeColor="text1"/>
          <w:sz w:val="28"/>
          <w:szCs w:val="28"/>
        </w:rPr>
        <w:t>培养</w:t>
      </w:r>
      <w:r w:rsidRPr="00066AC8">
        <w:rPr>
          <w:rFonts w:ascii="Times New Roman" w:eastAsia="仿宋_GB2312" w:hAnsi="Times New Roman" w:cs="Times New Roman"/>
          <w:color w:val="000000" w:themeColor="text1"/>
          <w:sz w:val="28"/>
          <w:szCs w:val="28"/>
        </w:rPr>
        <w:t>模式</w:t>
      </w:r>
      <w:r w:rsidRPr="00066AC8">
        <w:rPr>
          <w:rFonts w:ascii="Times New Roman" w:eastAsia="仿宋_GB2312" w:hAnsi="Times New Roman" w:cs="Times New Roman" w:hint="eastAsia"/>
          <w:color w:val="000000" w:themeColor="text1"/>
          <w:sz w:val="28"/>
          <w:szCs w:val="28"/>
        </w:rPr>
        <w:t>，对材料学科具有</w:t>
      </w:r>
      <w:r w:rsidRPr="00066AC8">
        <w:rPr>
          <w:rFonts w:ascii="Times New Roman" w:eastAsia="仿宋_GB2312" w:hAnsi="Times New Roman" w:cs="Times New Roman"/>
          <w:color w:val="000000" w:themeColor="text1"/>
          <w:sz w:val="28"/>
          <w:szCs w:val="28"/>
        </w:rPr>
        <w:t>浓厚</w:t>
      </w:r>
      <w:r w:rsidRPr="00066AC8">
        <w:rPr>
          <w:rFonts w:ascii="Times New Roman" w:eastAsia="仿宋_GB2312" w:hAnsi="Times New Roman" w:cs="Times New Roman" w:hint="eastAsia"/>
          <w:color w:val="000000" w:themeColor="text1"/>
          <w:sz w:val="28"/>
          <w:szCs w:val="28"/>
        </w:rPr>
        <w:t>的</w:t>
      </w:r>
      <w:r w:rsidRPr="00066AC8">
        <w:rPr>
          <w:rFonts w:ascii="Times New Roman" w:eastAsia="仿宋_GB2312" w:hAnsi="Times New Roman" w:cs="Times New Roman"/>
          <w:color w:val="000000" w:themeColor="text1"/>
          <w:sz w:val="28"/>
          <w:szCs w:val="28"/>
        </w:rPr>
        <w:t>兴趣</w:t>
      </w:r>
      <w:r w:rsidRPr="00066AC8">
        <w:rPr>
          <w:rFonts w:ascii="Times New Roman" w:eastAsia="仿宋_GB2312" w:hAnsi="Times New Roman" w:cs="Times New Roman" w:hint="eastAsia"/>
          <w:color w:val="000000" w:themeColor="text1"/>
          <w:sz w:val="28"/>
          <w:szCs w:val="28"/>
        </w:rPr>
        <w:t>、</w:t>
      </w:r>
      <w:r w:rsidRPr="008D72F3">
        <w:rPr>
          <w:rFonts w:ascii="Times New Roman" w:eastAsia="仿宋_GB2312" w:hAnsi="Times New Roman" w:cs="Times New Roman"/>
          <w:color w:val="000000" w:themeColor="text1"/>
          <w:sz w:val="28"/>
          <w:szCs w:val="28"/>
        </w:rPr>
        <w:t>探索精神</w:t>
      </w:r>
      <w:r w:rsidRPr="00066AC8">
        <w:rPr>
          <w:rFonts w:ascii="Times New Roman" w:eastAsia="仿宋_GB2312" w:hAnsi="Times New Roman" w:cs="Times New Roman" w:hint="eastAsia"/>
          <w:color w:val="000000" w:themeColor="text1"/>
          <w:sz w:val="28"/>
          <w:szCs w:val="28"/>
        </w:rPr>
        <w:t>、创新精神和奋斗精神，立志为我国材料学科做出突出贡献，有成为行业领军人才的远大理想信念；</w:t>
      </w:r>
    </w:p>
    <w:p w14:paraId="022B4E19" w14:textId="77777777" w:rsidR="00CE3797" w:rsidRPr="00587171" w:rsidRDefault="00BB6215">
      <w:pPr>
        <w:pStyle w:val="ad"/>
        <w:numPr>
          <w:ilvl w:val="0"/>
          <w:numId w:val="3"/>
        </w:numPr>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587171">
        <w:rPr>
          <w:rFonts w:ascii="Times New Roman" w:eastAsia="仿宋_GB2312" w:hAnsi="Times New Roman" w:cs="Times New Roman" w:hint="eastAsia"/>
          <w:color w:val="000000" w:themeColor="text1"/>
          <w:sz w:val="28"/>
          <w:szCs w:val="28"/>
        </w:rPr>
        <w:t>具有较强的自我学习、自我管理能力和良好的身体素质、</w:t>
      </w:r>
      <w:r w:rsidRPr="00587171">
        <w:rPr>
          <w:rFonts w:ascii="Times New Roman" w:eastAsia="仿宋_GB2312" w:hAnsi="Times New Roman" w:cs="Times New Roman"/>
          <w:color w:val="000000" w:themeColor="text1"/>
          <w:sz w:val="28"/>
          <w:szCs w:val="28"/>
        </w:rPr>
        <w:t>心理素质；</w:t>
      </w:r>
    </w:p>
    <w:p w14:paraId="525FBC45" w14:textId="77777777" w:rsidR="00CE3797" w:rsidRDefault="00BB6215">
      <w:pPr>
        <w:pStyle w:val="ad"/>
        <w:numPr>
          <w:ilvl w:val="0"/>
          <w:numId w:val="3"/>
        </w:numPr>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587171">
        <w:rPr>
          <w:rFonts w:ascii="Times New Roman" w:eastAsia="仿宋_GB2312" w:hAnsi="Times New Roman" w:cs="Times New Roman" w:hint="eastAsia"/>
          <w:color w:val="000000" w:themeColor="text1"/>
          <w:sz w:val="28"/>
          <w:szCs w:val="28"/>
        </w:rPr>
        <w:t>具备</w:t>
      </w:r>
      <w:r w:rsidR="00BA080F" w:rsidRPr="00587171">
        <w:rPr>
          <w:rFonts w:ascii="Times New Roman" w:eastAsia="仿宋_GB2312" w:hAnsi="Times New Roman" w:cs="Times New Roman" w:hint="eastAsia"/>
          <w:color w:val="000000" w:themeColor="text1"/>
          <w:sz w:val="28"/>
          <w:szCs w:val="28"/>
        </w:rPr>
        <w:t>扎实</w:t>
      </w:r>
      <w:r w:rsidR="00BA080F" w:rsidRPr="00587171">
        <w:rPr>
          <w:rFonts w:ascii="Times New Roman" w:eastAsia="仿宋_GB2312" w:hAnsi="Times New Roman" w:cs="Times New Roman"/>
          <w:color w:val="000000" w:themeColor="text1"/>
          <w:sz w:val="28"/>
          <w:szCs w:val="28"/>
        </w:rPr>
        <w:t>的高中物理和化学基础知识</w:t>
      </w:r>
      <w:r w:rsidR="00BC69CF" w:rsidRPr="00587171">
        <w:rPr>
          <w:rFonts w:ascii="Times New Roman" w:eastAsia="仿宋_GB2312" w:hAnsi="Times New Roman" w:cs="Times New Roman" w:hint="eastAsia"/>
          <w:color w:val="000000" w:themeColor="text1"/>
          <w:sz w:val="28"/>
          <w:szCs w:val="28"/>
        </w:rPr>
        <w:t>、</w:t>
      </w:r>
      <w:r w:rsidRPr="00587171">
        <w:rPr>
          <w:rFonts w:ascii="Times New Roman" w:eastAsia="仿宋_GB2312" w:hAnsi="Times New Roman" w:cs="Times New Roman" w:hint="eastAsia"/>
          <w:color w:val="000000" w:themeColor="text1"/>
          <w:sz w:val="28"/>
          <w:szCs w:val="28"/>
        </w:rPr>
        <w:t>较高的英语水平，有接受全英语教学和国际</w:t>
      </w:r>
      <w:r w:rsidRPr="00587171">
        <w:rPr>
          <w:rFonts w:ascii="Times New Roman" w:eastAsia="仿宋_GB2312" w:hAnsi="Times New Roman" w:cs="Times New Roman"/>
          <w:color w:val="000000" w:themeColor="text1"/>
          <w:sz w:val="28"/>
          <w:szCs w:val="28"/>
        </w:rPr>
        <w:t>化</w:t>
      </w:r>
      <w:r w:rsidRPr="00587171">
        <w:rPr>
          <w:rFonts w:ascii="Times New Roman" w:eastAsia="仿宋_GB2312" w:hAnsi="Times New Roman" w:cs="Times New Roman" w:hint="eastAsia"/>
          <w:color w:val="000000" w:themeColor="text1"/>
          <w:sz w:val="28"/>
          <w:szCs w:val="28"/>
        </w:rPr>
        <w:t>教育的潜能。</w:t>
      </w:r>
    </w:p>
    <w:p w14:paraId="3DC67CD5" w14:textId="77777777" w:rsidR="00926B64" w:rsidRPr="00587171" w:rsidRDefault="00926B64">
      <w:pPr>
        <w:pStyle w:val="ad"/>
        <w:numPr>
          <w:ilvl w:val="0"/>
          <w:numId w:val="3"/>
        </w:numPr>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926B64">
        <w:rPr>
          <w:rFonts w:ascii="Times New Roman" w:eastAsia="仿宋_GB2312" w:hAnsi="Times New Roman" w:cs="Times New Roman" w:hint="eastAsia"/>
          <w:color w:val="000000" w:themeColor="text1"/>
          <w:sz w:val="28"/>
          <w:szCs w:val="28"/>
        </w:rPr>
        <w:t>符合学校教改试点班报名要求的全日制本科学生。</w:t>
      </w:r>
    </w:p>
    <w:p w14:paraId="02AFD917" w14:textId="77777777" w:rsidR="00CE3797" w:rsidRPr="00587171" w:rsidRDefault="00BB6215">
      <w:pPr>
        <w:pStyle w:val="ad"/>
        <w:shd w:val="clear" w:color="auto" w:fill="FFFFFF"/>
        <w:spacing w:before="0" w:beforeAutospacing="0" w:after="0" w:afterAutospacing="0" w:line="480" w:lineRule="exact"/>
        <w:ind w:firstLineChars="196" w:firstLine="551"/>
        <w:jc w:val="both"/>
        <w:rPr>
          <w:rFonts w:ascii="仿宋_GB2312" w:eastAsia="仿宋_GB2312" w:hAnsiTheme="minorEastAsia"/>
          <w:b/>
          <w:color w:val="000000" w:themeColor="text1"/>
          <w:sz w:val="28"/>
          <w:szCs w:val="28"/>
        </w:rPr>
      </w:pPr>
      <w:r w:rsidRPr="00587171">
        <w:rPr>
          <w:rFonts w:ascii="仿宋_GB2312" w:eastAsia="仿宋_GB2312" w:hAnsiTheme="minorEastAsia" w:hint="eastAsia"/>
          <w:b/>
          <w:color w:val="000000" w:themeColor="text1"/>
          <w:sz w:val="28"/>
          <w:szCs w:val="28"/>
        </w:rPr>
        <w:t>四、时间安排与流程</w:t>
      </w:r>
    </w:p>
    <w:p w14:paraId="2F27F570" w14:textId="77777777" w:rsidR="00CE3797" w:rsidRPr="00587171" w:rsidRDefault="00BB6215">
      <w:pPr>
        <w:pStyle w:val="ad"/>
        <w:shd w:val="clear" w:color="auto" w:fill="FFFFFF"/>
        <w:spacing w:before="0" w:beforeAutospacing="0" w:after="0" w:afterAutospacing="0" w:line="480" w:lineRule="exact"/>
        <w:ind w:firstLineChars="200" w:firstLine="562"/>
        <w:jc w:val="both"/>
        <w:rPr>
          <w:rFonts w:ascii="Times New Roman" w:eastAsia="仿宋_GB2312" w:hAnsi="Times New Roman" w:cs="Times New Roman"/>
          <w:b/>
          <w:bCs/>
          <w:color w:val="000000" w:themeColor="text1"/>
          <w:sz w:val="28"/>
          <w:szCs w:val="28"/>
        </w:rPr>
      </w:pPr>
      <w:r w:rsidRPr="00587171">
        <w:rPr>
          <w:rFonts w:ascii="Times New Roman" w:eastAsia="仿宋_GB2312" w:hAnsi="Times New Roman" w:cs="Times New Roman" w:hint="eastAsia"/>
          <w:b/>
          <w:bCs/>
          <w:color w:val="000000" w:themeColor="text1"/>
          <w:sz w:val="28"/>
          <w:szCs w:val="28"/>
        </w:rPr>
        <w:t>1</w:t>
      </w:r>
      <w:r w:rsidRPr="00587171">
        <w:rPr>
          <w:rFonts w:ascii="Times New Roman" w:eastAsia="仿宋_GB2312" w:hAnsi="Times New Roman" w:cs="Times New Roman" w:hint="eastAsia"/>
          <w:b/>
          <w:bCs/>
          <w:color w:val="000000" w:themeColor="text1"/>
          <w:sz w:val="28"/>
          <w:szCs w:val="28"/>
        </w:rPr>
        <w:t>、报名</w:t>
      </w:r>
    </w:p>
    <w:p w14:paraId="2AFF985E" w14:textId="789F04DA" w:rsidR="002C5E18" w:rsidRPr="00831E0C" w:rsidRDefault="00AC2CCA" w:rsidP="00B92FC7">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831E0C">
        <w:rPr>
          <w:rFonts w:ascii="Times New Roman" w:eastAsia="仿宋_GB2312" w:hAnsi="Times New Roman" w:cs="Times New Roman"/>
          <w:color w:val="000000" w:themeColor="text1"/>
          <w:sz w:val="28"/>
          <w:szCs w:val="28"/>
        </w:rPr>
        <w:t>202</w:t>
      </w:r>
      <w:r w:rsidR="00B92FC7" w:rsidRPr="00831E0C">
        <w:rPr>
          <w:rFonts w:ascii="Times New Roman" w:eastAsia="仿宋_GB2312" w:hAnsi="Times New Roman" w:cs="Times New Roman"/>
          <w:color w:val="000000" w:themeColor="text1"/>
          <w:sz w:val="28"/>
          <w:szCs w:val="28"/>
        </w:rPr>
        <w:t>2</w:t>
      </w:r>
      <w:r w:rsidRPr="00831E0C">
        <w:rPr>
          <w:rFonts w:ascii="Times New Roman" w:eastAsia="仿宋_GB2312" w:hAnsi="Times New Roman" w:cs="Times New Roman"/>
          <w:color w:val="000000" w:themeColor="text1"/>
          <w:sz w:val="28"/>
          <w:szCs w:val="28"/>
        </w:rPr>
        <w:t>年</w:t>
      </w:r>
      <w:r w:rsidRPr="00831E0C">
        <w:rPr>
          <w:rFonts w:ascii="Times New Roman" w:eastAsia="仿宋_GB2312" w:hAnsi="Times New Roman" w:cs="Times New Roman"/>
          <w:color w:val="000000" w:themeColor="text1"/>
          <w:sz w:val="28"/>
          <w:szCs w:val="28"/>
        </w:rPr>
        <w:t>8</w:t>
      </w:r>
      <w:r w:rsidR="00BB6215" w:rsidRPr="00831E0C">
        <w:rPr>
          <w:rFonts w:ascii="Times New Roman" w:eastAsia="仿宋_GB2312" w:hAnsi="Times New Roman" w:cs="Times New Roman" w:hint="eastAsia"/>
          <w:color w:val="000000" w:themeColor="text1"/>
          <w:sz w:val="28"/>
          <w:szCs w:val="28"/>
        </w:rPr>
        <w:t>月</w:t>
      </w:r>
      <w:r w:rsidR="00926B64" w:rsidRPr="00831E0C">
        <w:rPr>
          <w:rFonts w:ascii="Times New Roman" w:eastAsia="仿宋_GB2312" w:hAnsi="Times New Roman" w:cs="Times New Roman" w:hint="eastAsia"/>
          <w:color w:val="000000" w:themeColor="text1"/>
          <w:sz w:val="28"/>
          <w:szCs w:val="28"/>
        </w:rPr>
        <w:t>2</w:t>
      </w:r>
      <w:r w:rsidR="00BB6215" w:rsidRPr="00831E0C">
        <w:rPr>
          <w:rFonts w:ascii="Times New Roman" w:eastAsia="仿宋_GB2312" w:hAnsi="Times New Roman" w:cs="Times New Roman"/>
          <w:color w:val="000000" w:themeColor="text1"/>
          <w:sz w:val="28"/>
          <w:szCs w:val="28"/>
        </w:rPr>
        <w:t>5</w:t>
      </w:r>
      <w:r w:rsidR="00BB6215" w:rsidRPr="00831E0C">
        <w:rPr>
          <w:rFonts w:ascii="Times New Roman" w:eastAsia="仿宋_GB2312" w:hAnsi="Times New Roman" w:cs="Times New Roman" w:hint="eastAsia"/>
          <w:color w:val="000000" w:themeColor="text1"/>
          <w:sz w:val="28"/>
          <w:szCs w:val="28"/>
        </w:rPr>
        <w:t>日</w:t>
      </w:r>
      <w:r w:rsidR="00926B64" w:rsidRPr="00831E0C">
        <w:rPr>
          <w:rFonts w:ascii="Times New Roman" w:eastAsia="仿宋_GB2312" w:hAnsi="Times New Roman" w:cs="Times New Roman" w:hint="eastAsia"/>
          <w:color w:val="000000" w:themeColor="text1"/>
          <w:sz w:val="28"/>
          <w:szCs w:val="28"/>
        </w:rPr>
        <w:t>9:</w:t>
      </w:r>
      <w:r w:rsidR="00926B64" w:rsidRPr="00831E0C">
        <w:rPr>
          <w:rFonts w:ascii="Times New Roman" w:eastAsia="仿宋_GB2312" w:hAnsi="Times New Roman" w:cs="Times New Roman"/>
          <w:color w:val="000000" w:themeColor="text1"/>
          <w:sz w:val="28"/>
          <w:szCs w:val="28"/>
        </w:rPr>
        <w:t>00</w:t>
      </w:r>
      <w:r w:rsidR="00926B64" w:rsidRPr="00831E0C">
        <w:rPr>
          <w:rFonts w:ascii="Times New Roman" w:eastAsia="仿宋_GB2312" w:hAnsi="Times New Roman" w:cs="Times New Roman" w:hint="eastAsia"/>
          <w:color w:val="000000" w:themeColor="text1"/>
          <w:sz w:val="28"/>
          <w:szCs w:val="28"/>
        </w:rPr>
        <w:t>--</w:t>
      </w:r>
      <w:r w:rsidR="00BB6215" w:rsidRPr="00831E0C">
        <w:rPr>
          <w:rFonts w:ascii="Times New Roman" w:eastAsia="仿宋_GB2312" w:hAnsi="Times New Roman" w:cs="Times New Roman" w:hint="eastAsia"/>
          <w:color w:val="000000" w:themeColor="text1"/>
          <w:sz w:val="28"/>
          <w:szCs w:val="28"/>
        </w:rPr>
        <w:t>-</w:t>
      </w:r>
      <w:r w:rsidR="000A563B" w:rsidRPr="00831E0C">
        <w:rPr>
          <w:rFonts w:ascii="Times New Roman" w:eastAsia="仿宋_GB2312" w:hAnsi="Times New Roman" w:cs="Times New Roman"/>
          <w:color w:val="000000" w:themeColor="text1"/>
          <w:sz w:val="28"/>
          <w:szCs w:val="28"/>
        </w:rPr>
        <w:t>9</w:t>
      </w:r>
      <w:r w:rsidR="00BB6215" w:rsidRPr="00831E0C">
        <w:rPr>
          <w:rFonts w:ascii="Times New Roman" w:eastAsia="仿宋_GB2312" w:hAnsi="Times New Roman" w:cs="Times New Roman" w:hint="eastAsia"/>
          <w:color w:val="000000" w:themeColor="text1"/>
          <w:sz w:val="28"/>
          <w:szCs w:val="28"/>
        </w:rPr>
        <w:t>月</w:t>
      </w:r>
      <w:r w:rsidRPr="00831E0C">
        <w:rPr>
          <w:rFonts w:ascii="Times New Roman" w:eastAsia="仿宋_GB2312" w:hAnsi="Times New Roman" w:cs="Times New Roman"/>
          <w:color w:val="000000" w:themeColor="text1"/>
          <w:sz w:val="28"/>
          <w:szCs w:val="28"/>
        </w:rPr>
        <w:t>8</w:t>
      </w:r>
      <w:r w:rsidR="00BB6215" w:rsidRPr="00831E0C">
        <w:rPr>
          <w:rFonts w:ascii="Times New Roman" w:eastAsia="仿宋_GB2312" w:hAnsi="Times New Roman" w:cs="Times New Roman" w:hint="eastAsia"/>
          <w:color w:val="000000" w:themeColor="text1"/>
          <w:sz w:val="28"/>
          <w:szCs w:val="28"/>
        </w:rPr>
        <w:t>日</w:t>
      </w:r>
      <w:r w:rsidR="00926B64" w:rsidRPr="00831E0C">
        <w:rPr>
          <w:rFonts w:ascii="Times New Roman" w:eastAsia="仿宋_GB2312" w:hAnsi="Times New Roman" w:cs="Times New Roman" w:hint="eastAsia"/>
          <w:color w:val="000000" w:themeColor="text1"/>
          <w:sz w:val="28"/>
          <w:szCs w:val="28"/>
        </w:rPr>
        <w:t>1</w:t>
      </w:r>
      <w:r w:rsidR="00926B64" w:rsidRPr="00831E0C">
        <w:rPr>
          <w:rFonts w:ascii="Times New Roman" w:eastAsia="仿宋_GB2312" w:hAnsi="Times New Roman" w:cs="Times New Roman"/>
          <w:color w:val="000000" w:themeColor="text1"/>
          <w:sz w:val="28"/>
          <w:szCs w:val="28"/>
        </w:rPr>
        <w:t>7</w:t>
      </w:r>
      <w:r w:rsidR="00926B64" w:rsidRPr="00831E0C">
        <w:rPr>
          <w:rFonts w:ascii="Times New Roman" w:eastAsia="仿宋_GB2312" w:hAnsi="Times New Roman" w:cs="Times New Roman" w:hint="eastAsia"/>
          <w:color w:val="000000" w:themeColor="text1"/>
          <w:sz w:val="28"/>
          <w:szCs w:val="28"/>
        </w:rPr>
        <w:t>:0</w:t>
      </w:r>
      <w:r w:rsidR="00926B64" w:rsidRPr="00831E0C">
        <w:rPr>
          <w:rFonts w:ascii="Times New Roman" w:eastAsia="仿宋_GB2312" w:hAnsi="Times New Roman" w:cs="Times New Roman"/>
          <w:color w:val="000000" w:themeColor="text1"/>
          <w:sz w:val="28"/>
          <w:szCs w:val="28"/>
        </w:rPr>
        <w:t>0</w:t>
      </w:r>
      <w:r w:rsidR="00BB6215" w:rsidRPr="00831E0C">
        <w:rPr>
          <w:rFonts w:ascii="Times New Roman" w:eastAsia="仿宋_GB2312" w:hAnsi="Times New Roman" w:cs="Times New Roman" w:hint="eastAsia"/>
          <w:color w:val="000000" w:themeColor="text1"/>
          <w:sz w:val="28"/>
          <w:szCs w:val="28"/>
        </w:rPr>
        <w:t>。</w:t>
      </w:r>
      <w:r w:rsidR="00892F58" w:rsidRPr="00831E0C">
        <w:rPr>
          <w:rFonts w:ascii="Times New Roman" w:eastAsia="仿宋_GB2312" w:hAnsi="Times New Roman" w:cs="Times New Roman" w:hint="eastAsia"/>
          <w:color w:val="000000" w:themeColor="text1"/>
          <w:sz w:val="28"/>
          <w:szCs w:val="28"/>
        </w:rPr>
        <w:t>学生</w:t>
      </w:r>
      <w:r w:rsidR="00933FF0" w:rsidRPr="00831E0C">
        <w:rPr>
          <w:rFonts w:ascii="Times New Roman" w:eastAsia="仿宋_GB2312" w:hAnsi="Times New Roman" w:cs="Times New Roman"/>
          <w:color w:val="000000" w:themeColor="text1"/>
          <w:sz w:val="28"/>
          <w:szCs w:val="28"/>
        </w:rPr>
        <w:t>进入</w:t>
      </w:r>
      <w:r w:rsidR="00BB6215" w:rsidRPr="00831E0C">
        <w:rPr>
          <w:rFonts w:ascii="Times New Roman" w:eastAsia="仿宋_GB2312" w:hAnsi="Times New Roman" w:cs="Times New Roman" w:hint="eastAsia"/>
          <w:color w:val="000000" w:themeColor="text1"/>
          <w:sz w:val="28"/>
          <w:szCs w:val="28"/>
        </w:rPr>
        <w:t>学校</w:t>
      </w:r>
      <w:r w:rsidR="00066AC8" w:rsidRPr="00831E0C">
        <w:rPr>
          <w:rFonts w:ascii="Times New Roman" w:eastAsia="仿宋_GB2312" w:hAnsi="Times New Roman" w:cs="Times New Roman" w:hint="eastAsia"/>
          <w:color w:val="000000" w:themeColor="text1"/>
          <w:sz w:val="28"/>
          <w:szCs w:val="28"/>
        </w:rPr>
        <w:t>本科生院</w:t>
      </w:r>
      <w:r w:rsidR="00BB6215" w:rsidRPr="00831E0C">
        <w:rPr>
          <w:rFonts w:ascii="Times New Roman" w:eastAsia="仿宋_GB2312" w:hAnsi="Times New Roman" w:cs="Times New Roman" w:hint="eastAsia"/>
          <w:color w:val="000000" w:themeColor="text1"/>
          <w:sz w:val="28"/>
          <w:szCs w:val="28"/>
        </w:rPr>
        <w:t>网站（</w:t>
      </w:r>
      <w:r w:rsidR="00BB6215" w:rsidRPr="00831E0C">
        <w:rPr>
          <w:rFonts w:ascii="Times New Roman" w:eastAsia="仿宋_GB2312" w:hAnsi="Times New Roman" w:cs="Times New Roman" w:hint="eastAsia"/>
          <w:color w:val="000000" w:themeColor="text1"/>
          <w:sz w:val="28"/>
          <w:szCs w:val="28"/>
        </w:rPr>
        <w:t>http://jwc.whut.edu.cn</w:t>
      </w:r>
      <w:r w:rsidR="00BB6215" w:rsidRPr="00831E0C">
        <w:rPr>
          <w:rFonts w:ascii="Times New Roman" w:eastAsia="仿宋_GB2312" w:hAnsi="Times New Roman" w:cs="Times New Roman" w:hint="eastAsia"/>
          <w:color w:val="000000" w:themeColor="text1"/>
          <w:sz w:val="28"/>
          <w:szCs w:val="28"/>
        </w:rPr>
        <w:t>）</w:t>
      </w:r>
      <w:r w:rsidR="000A563B" w:rsidRPr="00831E0C">
        <w:rPr>
          <w:rFonts w:ascii="Times New Roman" w:eastAsia="仿宋_GB2312" w:hAnsi="Times New Roman" w:cs="Times New Roman" w:hint="eastAsia"/>
          <w:color w:val="000000" w:themeColor="text1"/>
          <w:sz w:val="28"/>
          <w:szCs w:val="28"/>
        </w:rPr>
        <w:t>，</w:t>
      </w:r>
      <w:r w:rsidR="00933FF0" w:rsidRPr="00831E0C">
        <w:rPr>
          <w:rFonts w:ascii="Times New Roman" w:eastAsia="仿宋_GB2312" w:hAnsi="Times New Roman" w:cs="Times New Roman" w:hint="eastAsia"/>
          <w:color w:val="000000" w:themeColor="text1"/>
          <w:sz w:val="28"/>
          <w:szCs w:val="28"/>
        </w:rPr>
        <w:t>凭姓名及高考考生号（或身份证号）登录</w:t>
      </w:r>
      <w:r w:rsidR="00BB6215" w:rsidRPr="00831E0C">
        <w:rPr>
          <w:rFonts w:ascii="Times New Roman" w:eastAsia="仿宋_GB2312" w:hAnsi="Times New Roman" w:cs="Times New Roman" w:hint="eastAsia"/>
          <w:color w:val="000000" w:themeColor="text1"/>
          <w:sz w:val="28"/>
          <w:szCs w:val="28"/>
        </w:rPr>
        <w:t>“试点班报名系统”报名</w:t>
      </w:r>
      <w:r w:rsidR="00892F58" w:rsidRPr="00831E0C">
        <w:rPr>
          <w:rFonts w:ascii="Times New Roman" w:eastAsia="仿宋_GB2312" w:hAnsi="Times New Roman" w:cs="Times New Roman" w:hint="eastAsia"/>
          <w:color w:val="000000" w:themeColor="text1"/>
          <w:sz w:val="28"/>
          <w:szCs w:val="28"/>
        </w:rPr>
        <w:t xml:space="preserve"> </w:t>
      </w:r>
      <w:r w:rsidR="00BB6215" w:rsidRPr="00831E0C">
        <w:rPr>
          <w:rFonts w:ascii="Times New Roman" w:eastAsia="仿宋_GB2312" w:hAnsi="Times New Roman" w:cs="Times New Roman" w:hint="eastAsia"/>
          <w:color w:val="000000" w:themeColor="text1"/>
          <w:sz w:val="28"/>
          <w:szCs w:val="28"/>
        </w:rPr>
        <w:t>(</w:t>
      </w:r>
      <w:r w:rsidR="00F43AB1" w:rsidRPr="00831E0C">
        <w:rPr>
          <w:rFonts w:ascii="Times New Roman" w:eastAsia="仿宋_GB2312" w:hAnsi="Times New Roman" w:cs="Times New Roman" w:hint="eastAsia"/>
          <w:color w:val="000000" w:themeColor="text1"/>
          <w:sz w:val="28"/>
          <w:szCs w:val="28"/>
        </w:rPr>
        <w:t>学校规定被限制参加试点班选拔的学生</w:t>
      </w:r>
      <w:r w:rsidR="00BB6215" w:rsidRPr="00831E0C">
        <w:rPr>
          <w:rFonts w:ascii="Times New Roman" w:eastAsia="仿宋_GB2312" w:hAnsi="Times New Roman" w:cs="Times New Roman" w:hint="eastAsia"/>
          <w:color w:val="000000" w:themeColor="text1"/>
          <w:sz w:val="28"/>
          <w:szCs w:val="28"/>
        </w:rPr>
        <w:t>除外</w:t>
      </w:r>
      <w:r w:rsidR="00BB6215" w:rsidRPr="00831E0C">
        <w:rPr>
          <w:rFonts w:ascii="Times New Roman" w:eastAsia="仿宋_GB2312" w:hAnsi="Times New Roman" w:cs="Times New Roman" w:hint="eastAsia"/>
          <w:color w:val="000000" w:themeColor="text1"/>
          <w:sz w:val="28"/>
          <w:szCs w:val="28"/>
        </w:rPr>
        <w:t>)</w:t>
      </w:r>
      <w:r w:rsidR="00BB6215" w:rsidRPr="00831E0C">
        <w:rPr>
          <w:rFonts w:ascii="Times New Roman" w:eastAsia="仿宋_GB2312" w:hAnsi="Times New Roman" w:cs="Times New Roman" w:hint="eastAsia"/>
          <w:color w:val="000000" w:themeColor="text1"/>
          <w:sz w:val="28"/>
          <w:szCs w:val="28"/>
        </w:rPr>
        <w:t>。</w:t>
      </w:r>
      <w:r w:rsidR="00907A53" w:rsidRPr="00831E0C">
        <w:rPr>
          <w:rFonts w:ascii="Times New Roman" w:eastAsia="仿宋_GB2312" w:hAnsi="Times New Roman" w:cs="Times New Roman" w:hint="eastAsia"/>
          <w:color w:val="000000" w:themeColor="text1"/>
          <w:sz w:val="28"/>
          <w:szCs w:val="28"/>
        </w:rPr>
        <w:t>学生自愿报名，</w:t>
      </w:r>
      <w:r w:rsidR="00892F58" w:rsidRPr="00831E0C">
        <w:rPr>
          <w:rFonts w:ascii="Times New Roman" w:eastAsia="仿宋_GB2312" w:hAnsi="Times New Roman" w:cs="Times New Roman" w:hint="eastAsia"/>
          <w:color w:val="000000" w:themeColor="text1"/>
          <w:sz w:val="28"/>
          <w:szCs w:val="28"/>
        </w:rPr>
        <w:t>最多填报</w:t>
      </w:r>
      <w:r w:rsidR="00892F58" w:rsidRPr="00831E0C">
        <w:rPr>
          <w:rFonts w:ascii="Times New Roman" w:eastAsia="仿宋_GB2312" w:hAnsi="Times New Roman" w:cs="Times New Roman" w:hint="eastAsia"/>
          <w:color w:val="000000" w:themeColor="text1"/>
          <w:sz w:val="28"/>
          <w:szCs w:val="28"/>
        </w:rPr>
        <w:t>1</w:t>
      </w:r>
      <w:r w:rsidR="00892F58" w:rsidRPr="00831E0C">
        <w:rPr>
          <w:rFonts w:ascii="Times New Roman" w:eastAsia="仿宋_GB2312" w:hAnsi="Times New Roman" w:cs="Times New Roman" w:hint="eastAsia"/>
          <w:color w:val="000000" w:themeColor="text1"/>
          <w:sz w:val="28"/>
          <w:szCs w:val="28"/>
        </w:rPr>
        <w:t>个志愿。</w:t>
      </w:r>
      <w:bookmarkStart w:id="0" w:name="_GoBack"/>
      <w:bookmarkEnd w:id="0"/>
    </w:p>
    <w:p w14:paraId="2A850DFD" w14:textId="77777777" w:rsidR="00CE3797" w:rsidRPr="00831E0C" w:rsidRDefault="00BB6215">
      <w:pPr>
        <w:pStyle w:val="ad"/>
        <w:shd w:val="clear" w:color="auto" w:fill="FFFFFF"/>
        <w:spacing w:before="0" w:beforeAutospacing="0" w:after="0" w:afterAutospacing="0" w:line="480" w:lineRule="exact"/>
        <w:ind w:firstLineChars="200" w:firstLine="562"/>
        <w:jc w:val="both"/>
        <w:rPr>
          <w:rFonts w:ascii="Times New Roman" w:eastAsia="仿宋_GB2312" w:hAnsi="Times New Roman" w:cs="Times New Roman"/>
          <w:b/>
          <w:bCs/>
          <w:color w:val="000000" w:themeColor="text1"/>
          <w:sz w:val="28"/>
          <w:szCs w:val="28"/>
        </w:rPr>
      </w:pPr>
      <w:r w:rsidRPr="00831E0C">
        <w:rPr>
          <w:rFonts w:ascii="Times New Roman" w:eastAsia="仿宋_GB2312" w:hAnsi="Times New Roman" w:cs="Times New Roman" w:hint="eastAsia"/>
          <w:b/>
          <w:bCs/>
          <w:color w:val="000000" w:themeColor="text1"/>
          <w:sz w:val="28"/>
          <w:szCs w:val="28"/>
        </w:rPr>
        <w:t>2</w:t>
      </w:r>
      <w:r w:rsidRPr="00831E0C">
        <w:rPr>
          <w:rFonts w:ascii="Times New Roman" w:eastAsia="仿宋_GB2312" w:hAnsi="Times New Roman" w:cs="Times New Roman" w:hint="eastAsia"/>
          <w:b/>
          <w:bCs/>
          <w:color w:val="000000" w:themeColor="text1"/>
          <w:sz w:val="28"/>
          <w:szCs w:val="28"/>
        </w:rPr>
        <w:t>、学校笔试</w:t>
      </w:r>
    </w:p>
    <w:p w14:paraId="4D767375" w14:textId="401B4106" w:rsidR="00892F58" w:rsidRPr="00831E0C" w:rsidRDefault="000A563B" w:rsidP="00FD39C1">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831E0C">
        <w:rPr>
          <w:rFonts w:ascii="Times New Roman" w:eastAsia="仿宋_GB2312" w:hAnsi="Times New Roman" w:cs="Times New Roman" w:hint="eastAsia"/>
          <w:color w:val="000000" w:themeColor="text1"/>
          <w:sz w:val="28"/>
          <w:szCs w:val="28"/>
        </w:rPr>
        <w:t>报名的同学</w:t>
      </w:r>
      <w:r w:rsidR="00FD39C1" w:rsidRPr="00831E0C">
        <w:rPr>
          <w:rFonts w:ascii="Times New Roman" w:eastAsia="仿宋_GB2312" w:hAnsi="Times New Roman" w:cs="Times New Roman" w:hint="eastAsia"/>
          <w:color w:val="000000" w:themeColor="text1"/>
          <w:sz w:val="28"/>
          <w:szCs w:val="28"/>
        </w:rPr>
        <w:t>必</w:t>
      </w:r>
      <w:r w:rsidRPr="00831E0C">
        <w:rPr>
          <w:rFonts w:ascii="Times New Roman" w:eastAsia="仿宋_GB2312" w:hAnsi="Times New Roman" w:cs="Times New Roman" w:hint="eastAsia"/>
          <w:color w:val="000000" w:themeColor="text1"/>
          <w:sz w:val="28"/>
          <w:szCs w:val="28"/>
        </w:rPr>
        <w:t>须参加由学校</w:t>
      </w:r>
      <w:r w:rsidR="00B61BDC" w:rsidRPr="00831E0C">
        <w:rPr>
          <w:rFonts w:ascii="Times New Roman" w:eastAsia="仿宋_GB2312" w:hAnsi="Times New Roman" w:cs="Times New Roman" w:hint="eastAsia"/>
          <w:color w:val="000000" w:themeColor="text1"/>
          <w:sz w:val="28"/>
          <w:szCs w:val="28"/>
        </w:rPr>
        <w:t>本科生院</w:t>
      </w:r>
      <w:r w:rsidRPr="00831E0C">
        <w:rPr>
          <w:rFonts w:ascii="Times New Roman" w:eastAsia="仿宋_GB2312" w:hAnsi="Times New Roman" w:cs="Times New Roman" w:hint="eastAsia"/>
          <w:color w:val="000000" w:themeColor="text1"/>
          <w:sz w:val="28"/>
          <w:szCs w:val="28"/>
        </w:rPr>
        <w:t>组织的试点</w:t>
      </w:r>
      <w:r w:rsidRPr="00831E0C">
        <w:rPr>
          <w:rFonts w:ascii="Times New Roman" w:eastAsia="仿宋_GB2312" w:hAnsi="Times New Roman" w:cs="Times New Roman"/>
          <w:color w:val="000000" w:themeColor="text1"/>
          <w:sz w:val="28"/>
          <w:szCs w:val="28"/>
        </w:rPr>
        <w:t>班考试</w:t>
      </w:r>
      <w:r w:rsidRPr="00831E0C">
        <w:rPr>
          <w:rFonts w:ascii="Times New Roman" w:eastAsia="仿宋_GB2312" w:hAnsi="Times New Roman" w:cs="Times New Roman" w:hint="eastAsia"/>
          <w:color w:val="000000" w:themeColor="text1"/>
          <w:sz w:val="28"/>
          <w:szCs w:val="28"/>
        </w:rPr>
        <w:t>：英语和数学</w:t>
      </w:r>
      <w:r w:rsidR="00892F58" w:rsidRPr="00831E0C">
        <w:rPr>
          <w:rFonts w:ascii="Times New Roman" w:eastAsia="仿宋_GB2312" w:hAnsi="Times New Roman" w:cs="Times New Roman" w:hint="eastAsia"/>
          <w:color w:val="000000" w:themeColor="text1"/>
          <w:sz w:val="28"/>
          <w:szCs w:val="28"/>
        </w:rPr>
        <w:t>，考试</w:t>
      </w:r>
      <w:r w:rsidR="00892F58" w:rsidRPr="00831E0C">
        <w:rPr>
          <w:rFonts w:ascii="Times New Roman" w:eastAsia="仿宋_GB2312" w:hAnsi="Times New Roman" w:cs="Times New Roman"/>
          <w:color w:val="000000" w:themeColor="text1"/>
          <w:sz w:val="28"/>
          <w:szCs w:val="28"/>
        </w:rPr>
        <w:t>时间如下：</w:t>
      </w:r>
    </w:p>
    <w:p w14:paraId="54383375" w14:textId="311598FF" w:rsidR="000A563B" w:rsidRPr="00831E0C" w:rsidRDefault="00892F58" w:rsidP="00FD39C1">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831E0C">
        <w:rPr>
          <w:rFonts w:ascii="Times New Roman" w:eastAsia="仿宋_GB2312" w:hAnsi="Times New Roman" w:cs="Times New Roman" w:hint="eastAsia"/>
          <w:color w:val="000000" w:themeColor="text1"/>
          <w:sz w:val="28"/>
          <w:szCs w:val="28"/>
        </w:rPr>
        <w:t>（</w:t>
      </w:r>
      <w:r w:rsidR="000A563B" w:rsidRPr="00831E0C">
        <w:rPr>
          <w:rFonts w:ascii="Times New Roman" w:eastAsia="仿宋_GB2312" w:hAnsi="Times New Roman" w:cs="Times New Roman" w:hint="eastAsia"/>
          <w:color w:val="000000" w:themeColor="text1"/>
          <w:sz w:val="28"/>
          <w:szCs w:val="28"/>
        </w:rPr>
        <w:t>1</w:t>
      </w:r>
      <w:r w:rsidRPr="00831E0C">
        <w:rPr>
          <w:rFonts w:ascii="Times New Roman" w:eastAsia="仿宋_GB2312" w:hAnsi="Times New Roman" w:cs="Times New Roman" w:hint="eastAsia"/>
          <w:color w:val="000000" w:themeColor="text1"/>
          <w:sz w:val="28"/>
          <w:szCs w:val="28"/>
        </w:rPr>
        <w:t>）</w:t>
      </w:r>
      <w:r w:rsidR="000A563B" w:rsidRPr="00831E0C">
        <w:rPr>
          <w:rFonts w:ascii="Times New Roman" w:eastAsia="仿宋_GB2312" w:hAnsi="Times New Roman" w:cs="Times New Roman" w:hint="eastAsia"/>
          <w:color w:val="000000" w:themeColor="text1"/>
          <w:sz w:val="28"/>
          <w:szCs w:val="28"/>
        </w:rPr>
        <w:t>英语：考试时间</w:t>
      </w:r>
      <w:r w:rsidR="00831E0C" w:rsidRPr="00831E0C">
        <w:rPr>
          <w:rFonts w:ascii="Times New Roman" w:eastAsia="仿宋_GB2312" w:hAnsi="Times New Roman" w:cs="Times New Roman" w:hint="eastAsia"/>
          <w:color w:val="000000" w:themeColor="text1"/>
          <w:sz w:val="28"/>
          <w:szCs w:val="28"/>
        </w:rPr>
        <w:t>9</w:t>
      </w:r>
      <w:r w:rsidR="00831E0C" w:rsidRPr="00831E0C">
        <w:rPr>
          <w:rFonts w:ascii="Times New Roman" w:eastAsia="仿宋_GB2312" w:hAnsi="Times New Roman" w:cs="Times New Roman" w:hint="eastAsia"/>
          <w:color w:val="000000" w:themeColor="text1"/>
          <w:sz w:val="28"/>
          <w:szCs w:val="28"/>
        </w:rPr>
        <w:t>月</w:t>
      </w:r>
      <w:r w:rsidR="00831E0C" w:rsidRPr="00831E0C">
        <w:rPr>
          <w:rFonts w:ascii="Times New Roman" w:eastAsia="仿宋_GB2312" w:hAnsi="Times New Roman" w:cs="Times New Roman" w:hint="eastAsia"/>
          <w:color w:val="000000" w:themeColor="text1"/>
          <w:sz w:val="28"/>
          <w:szCs w:val="28"/>
        </w:rPr>
        <w:t>13</w:t>
      </w:r>
      <w:r w:rsidR="00831E0C" w:rsidRPr="00831E0C">
        <w:rPr>
          <w:rFonts w:ascii="Times New Roman" w:eastAsia="仿宋_GB2312" w:hAnsi="Times New Roman" w:cs="Times New Roman" w:hint="eastAsia"/>
          <w:color w:val="000000" w:themeColor="text1"/>
          <w:sz w:val="28"/>
          <w:szCs w:val="28"/>
        </w:rPr>
        <w:t>日晚上</w:t>
      </w:r>
      <w:r w:rsidR="00831E0C" w:rsidRPr="00831E0C">
        <w:rPr>
          <w:rFonts w:ascii="Times New Roman" w:eastAsia="仿宋_GB2312" w:hAnsi="Times New Roman" w:cs="Times New Roman" w:hint="eastAsia"/>
          <w:color w:val="000000" w:themeColor="text1"/>
          <w:sz w:val="28"/>
          <w:szCs w:val="28"/>
        </w:rPr>
        <w:t>19:00-21:00</w:t>
      </w:r>
      <w:r w:rsidR="000A563B" w:rsidRPr="00831E0C">
        <w:rPr>
          <w:rFonts w:ascii="Times New Roman" w:eastAsia="仿宋_GB2312" w:hAnsi="Times New Roman" w:cs="Times New Roman" w:hint="eastAsia"/>
          <w:color w:val="000000" w:themeColor="text1"/>
          <w:sz w:val="28"/>
          <w:szCs w:val="28"/>
        </w:rPr>
        <w:t>；</w:t>
      </w:r>
    </w:p>
    <w:p w14:paraId="0B1AF52F" w14:textId="5A998632" w:rsidR="000A563B" w:rsidRPr="00831E0C" w:rsidRDefault="00892F58" w:rsidP="00FD39C1">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831E0C">
        <w:rPr>
          <w:rFonts w:ascii="Times New Roman" w:eastAsia="仿宋_GB2312" w:hAnsi="Times New Roman" w:cs="Times New Roman" w:hint="eastAsia"/>
          <w:color w:val="000000" w:themeColor="text1"/>
          <w:sz w:val="28"/>
          <w:szCs w:val="28"/>
        </w:rPr>
        <w:t>（</w:t>
      </w:r>
      <w:r w:rsidRPr="00831E0C">
        <w:rPr>
          <w:rFonts w:ascii="Times New Roman" w:eastAsia="仿宋_GB2312" w:hAnsi="Times New Roman" w:cs="Times New Roman" w:hint="eastAsia"/>
          <w:color w:val="000000" w:themeColor="text1"/>
          <w:sz w:val="28"/>
          <w:szCs w:val="28"/>
        </w:rPr>
        <w:t>2</w:t>
      </w:r>
      <w:r w:rsidRPr="00831E0C">
        <w:rPr>
          <w:rFonts w:ascii="Times New Roman" w:eastAsia="仿宋_GB2312" w:hAnsi="Times New Roman" w:cs="Times New Roman" w:hint="eastAsia"/>
          <w:color w:val="000000" w:themeColor="text1"/>
          <w:sz w:val="28"/>
          <w:szCs w:val="28"/>
        </w:rPr>
        <w:t>）</w:t>
      </w:r>
      <w:r w:rsidR="000A563B" w:rsidRPr="00831E0C">
        <w:rPr>
          <w:rFonts w:ascii="Times New Roman" w:eastAsia="仿宋_GB2312" w:hAnsi="Times New Roman" w:cs="Times New Roman" w:hint="eastAsia"/>
          <w:color w:val="000000" w:themeColor="text1"/>
          <w:sz w:val="28"/>
          <w:szCs w:val="28"/>
        </w:rPr>
        <w:t>数学：考试时间</w:t>
      </w:r>
      <w:r w:rsidR="00831E0C" w:rsidRPr="00831E0C">
        <w:rPr>
          <w:rFonts w:ascii="Times New Roman" w:eastAsia="仿宋_GB2312" w:hAnsi="Times New Roman" w:cs="Times New Roman" w:hint="eastAsia"/>
          <w:color w:val="000000" w:themeColor="text1"/>
          <w:sz w:val="28"/>
          <w:szCs w:val="28"/>
        </w:rPr>
        <w:t>9</w:t>
      </w:r>
      <w:r w:rsidR="00831E0C" w:rsidRPr="00831E0C">
        <w:rPr>
          <w:rFonts w:ascii="Times New Roman" w:eastAsia="仿宋_GB2312" w:hAnsi="Times New Roman" w:cs="Times New Roman" w:hint="eastAsia"/>
          <w:color w:val="000000" w:themeColor="text1"/>
          <w:sz w:val="28"/>
          <w:szCs w:val="28"/>
        </w:rPr>
        <w:t>月</w:t>
      </w:r>
      <w:r w:rsidR="00831E0C" w:rsidRPr="00831E0C">
        <w:rPr>
          <w:rFonts w:ascii="Times New Roman" w:eastAsia="仿宋_GB2312" w:hAnsi="Times New Roman" w:cs="Times New Roman" w:hint="eastAsia"/>
          <w:color w:val="000000" w:themeColor="text1"/>
          <w:sz w:val="28"/>
          <w:szCs w:val="28"/>
        </w:rPr>
        <w:t>14</w:t>
      </w:r>
      <w:r w:rsidR="00831E0C" w:rsidRPr="00831E0C">
        <w:rPr>
          <w:rFonts w:ascii="Times New Roman" w:eastAsia="仿宋_GB2312" w:hAnsi="Times New Roman" w:cs="Times New Roman" w:hint="eastAsia"/>
          <w:color w:val="000000" w:themeColor="text1"/>
          <w:sz w:val="28"/>
          <w:szCs w:val="28"/>
        </w:rPr>
        <w:t>日晚上</w:t>
      </w:r>
      <w:r w:rsidR="00831E0C" w:rsidRPr="00831E0C">
        <w:rPr>
          <w:rFonts w:ascii="Times New Roman" w:eastAsia="仿宋_GB2312" w:hAnsi="Times New Roman" w:cs="Times New Roman" w:hint="eastAsia"/>
          <w:color w:val="000000" w:themeColor="text1"/>
          <w:sz w:val="28"/>
          <w:szCs w:val="28"/>
        </w:rPr>
        <w:t>19:00-21:00</w:t>
      </w:r>
      <w:r w:rsidR="00AC2CCA" w:rsidRPr="00831E0C">
        <w:rPr>
          <w:rFonts w:ascii="Times New Roman" w:eastAsia="仿宋_GB2312" w:hAnsi="Times New Roman" w:cs="Times New Roman" w:hint="eastAsia"/>
          <w:color w:val="000000" w:themeColor="text1"/>
          <w:sz w:val="28"/>
          <w:szCs w:val="28"/>
        </w:rPr>
        <w:t>。</w:t>
      </w:r>
    </w:p>
    <w:p w14:paraId="243CD236" w14:textId="77777777" w:rsidR="00CE3797" w:rsidRPr="00587171" w:rsidRDefault="00BB6215">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831E0C">
        <w:rPr>
          <w:rFonts w:ascii="Times New Roman" w:eastAsia="仿宋_GB2312" w:hAnsi="Times New Roman" w:cs="Times New Roman" w:hint="eastAsia"/>
          <w:color w:val="000000" w:themeColor="text1"/>
          <w:sz w:val="28"/>
          <w:szCs w:val="28"/>
        </w:rPr>
        <w:t>学院根据</w:t>
      </w:r>
      <w:r w:rsidR="00892F58" w:rsidRPr="00831E0C">
        <w:rPr>
          <w:rFonts w:ascii="Times New Roman" w:eastAsia="仿宋_GB2312" w:hAnsi="Times New Roman" w:cs="Times New Roman" w:hint="eastAsia"/>
          <w:color w:val="000000" w:themeColor="text1"/>
          <w:sz w:val="28"/>
          <w:szCs w:val="28"/>
        </w:rPr>
        <w:t>试点班考试</w:t>
      </w:r>
      <w:r w:rsidR="00892F58" w:rsidRPr="00831E0C">
        <w:rPr>
          <w:rFonts w:ascii="Times New Roman" w:eastAsia="仿宋_GB2312" w:hAnsi="Times New Roman" w:cs="Times New Roman"/>
          <w:color w:val="000000" w:themeColor="text1"/>
          <w:sz w:val="28"/>
          <w:szCs w:val="28"/>
        </w:rPr>
        <w:t>科目</w:t>
      </w:r>
      <w:r w:rsidRPr="00831E0C">
        <w:rPr>
          <w:rFonts w:ascii="Times New Roman" w:eastAsia="仿宋_GB2312" w:hAnsi="Times New Roman" w:cs="Times New Roman" w:hint="eastAsia"/>
          <w:color w:val="000000" w:themeColor="text1"/>
          <w:sz w:val="28"/>
          <w:szCs w:val="28"/>
        </w:rPr>
        <w:t>英语、数学</w:t>
      </w:r>
      <w:r w:rsidR="00892F58" w:rsidRPr="00831E0C">
        <w:rPr>
          <w:rFonts w:ascii="Times New Roman" w:eastAsia="仿宋_GB2312" w:hAnsi="Times New Roman" w:cs="Times New Roman" w:hint="eastAsia"/>
          <w:color w:val="000000" w:themeColor="text1"/>
          <w:sz w:val="28"/>
          <w:szCs w:val="28"/>
        </w:rPr>
        <w:t>的</w:t>
      </w:r>
      <w:r w:rsidRPr="00831E0C">
        <w:rPr>
          <w:rFonts w:ascii="Times New Roman" w:eastAsia="仿宋_GB2312" w:hAnsi="Times New Roman" w:cs="Times New Roman" w:hint="eastAsia"/>
          <w:color w:val="000000" w:themeColor="text1"/>
          <w:sz w:val="28"/>
          <w:szCs w:val="28"/>
        </w:rPr>
        <w:t>成绩</w:t>
      </w:r>
      <w:r w:rsidR="002934C8" w:rsidRPr="00831E0C">
        <w:rPr>
          <w:rFonts w:ascii="Times New Roman" w:eastAsia="仿宋_GB2312" w:hAnsi="Times New Roman" w:cs="Times New Roman" w:hint="eastAsia"/>
          <w:color w:val="000000" w:themeColor="text1"/>
          <w:sz w:val="28"/>
          <w:szCs w:val="28"/>
        </w:rPr>
        <w:t>和</w:t>
      </w:r>
      <w:r w:rsidRPr="00831E0C">
        <w:rPr>
          <w:rFonts w:ascii="Times New Roman" w:eastAsia="仿宋_GB2312" w:hAnsi="Times New Roman" w:cs="Times New Roman" w:hint="eastAsia"/>
          <w:color w:val="000000" w:themeColor="text1"/>
          <w:sz w:val="28"/>
          <w:szCs w:val="28"/>
        </w:rPr>
        <w:t>高考成</w:t>
      </w:r>
      <w:r w:rsidRPr="00587171">
        <w:rPr>
          <w:rFonts w:ascii="Times New Roman" w:eastAsia="仿宋_GB2312" w:hAnsi="Times New Roman" w:cs="Times New Roman" w:hint="eastAsia"/>
          <w:color w:val="000000" w:themeColor="text1"/>
          <w:sz w:val="28"/>
          <w:szCs w:val="28"/>
        </w:rPr>
        <w:t>绩，进行加权计算总成绩并进行排名，按</w:t>
      </w:r>
      <w:r w:rsidRPr="00587171">
        <w:rPr>
          <w:rFonts w:ascii="Times New Roman" w:eastAsia="仿宋_GB2312" w:hAnsi="Times New Roman" w:cs="Times New Roman"/>
          <w:color w:val="000000" w:themeColor="text1"/>
          <w:sz w:val="28"/>
          <w:szCs w:val="28"/>
        </w:rPr>
        <w:t>1</w:t>
      </w:r>
      <w:r w:rsidRPr="00587171">
        <w:rPr>
          <w:rFonts w:ascii="Times New Roman" w:eastAsia="仿宋_GB2312" w:hAnsi="Times New Roman" w:cs="Times New Roman" w:hint="eastAsia"/>
          <w:color w:val="000000" w:themeColor="text1"/>
          <w:sz w:val="28"/>
          <w:szCs w:val="28"/>
        </w:rPr>
        <w:t>:</w:t>
      </w:r>
      <w:r w:rsidRPr="00587171">
        <w:rPr>
          <w:rFonts w:ascii="Times New Roman" w:eastAsia="仿宋_GB2312" w:hAnsi="Times New Roman" w:cs="Times New Roman"/>
          <w:color w:val="000000" w:themeColor="text1"/>
          <w:sz w:val="28"/>
          <w:szCs w:val="28"/>
        </w:rPr>
        <w:t>2</w:t>
      </w:r>
      <w:r w:rsidRPr="00587171">
        <w:rPr>
          <w:rFonts w:ascii="Times New Roman" w:eastAsia="仿宋_GB2312" w:hAnsi="Times New Roman" w:cs="Times New Roman" w:hint="eastAsia"/>
          <w:color w:val="000000" w:themeColor="text1"/>
          <w:sz w:val="28"/>
          <w:szCs w:val="28"/>
        </w:rPr>
        <w:t>的比例选</w:t>
      </w:r>
      <w:r w:rsidRPr="00587171">
        <w:rPr>
          <w:rFonts w:ascii="Times New Roman" w:eastAsia="仿宋_GB2312" w:hAnsi="Times New Roman" w:cs="Times New Roman"/>
          <w:color w:val="000000" w:themeColor="text1"/>
          <w:sz w:val="28"/>
          <w:szCs w:val="28"/>
        </w:rPr>
        <w:t>拔出排名前</w:t>
      </w:r>
      <w:r w:rsidRPr="00587171">
        <w:rPr>
          <w:rFonts w:ascii="Times New Roman" w:eastAsia="仿宋_GB2312" w:hAnsi="Times New Roman" w:cs="Times New Roman" w:hint="eastAsia"/>
          <w:color w:val="000000" w:themeColor="text1"/>
          <w:sz w:val="28"/>
          <w:szCs w:val="28"/>
        </w:rPr>
        <w:t>2</w:t>
      </w:r>
      <w:r w:rsidR="00B92FC7">
        <w:rPr>
          <w:rFonts w:ascii="Times New Roman" w:eastAsia="仿宋_GB2312" w:hAnsi="Times New Roman" w:cs="Times New Roman"/>
          <w:color w:val="000000" w:themeColor="text1"/>
          <w:sz w:val="28"/>
          <w:szCs w:val="28"/>
        </w:rPr>
        <w:t>0</w:t>
      </w:r>
      <w:r w:rsidRPr="00587171">
        <w:rPr>
          <w:rFonts w:ascii="Times New Roman" w:eastAsia="仿宋_GB2312" w:hAnsi="Times New Roman" w:cs="Times New Roman" w:hint="eastAsia"/>
          <w:color w:val="000000" w:themeColor="text1"/>
          <w:sz w:val="28"/>
          <w:szCs w:val="28"/>
        </w:rPr>
        <w:t>0</w:t>
      </w:r>
      <w:r w:rsidRPr="00587171">
        <w:rPr>
          <w:rFonts w:ascii="Times New Roman" w:eastAsia="仿宋_GB2312" w:hAnsi="Times New Roman" w:cs="Times New Roman" w:hint="eastAsia"/>
          <w:color w:val="000000" w:themeColor="text1"/>
          <w:sz w:val="28"/>
          <w:szCs w:val="28"/>
        </w:rPr>
        <w:t>名同</w:t>
      </w:r>
      <w:r w:rsidRPr="00587171">
        <w:rPr>
          <w:rFonts w:ascii="Times New Roman" w:eastAsia="仿宋_GB2312" w:hAnsi="Times New Roman" w:cs="Times New Roman"/>
          <w:color w:val="000000" w:themeColor="text1"/>
          <w:sz w:val="28"/>
          <w:szCs w:val="28"/>
        </w:rPr>
        <w:t>学</w:t>
      </w:r>
      <w:r w:rsidRPr="00587171">
        <w:rPr>
          <w:rFonts w:ascii="Times New Roman" w:eastAsia="仿宋_GB2312" w:hAnsi="Times New Roman" w:cs="Times New Roman" w:hint="eastAsia"/>
          <w:color w:val="000000" w:themeColor="text1"/>
          <w:sz w:val="28"/>
          <w:szCs w:val="28"/>
        </w:rPr>
        <w:t>进</w:t>
      </w:r>
      <w:r w:rsidRPr="00587171">
        <w:rPr>
          <w:rFonts w:ascii="Times New Roman" w:eastAsia="仿宋_GB2312" w:hAnsi="Times New Roman" w:cs="Times New Roman"/>
          <w:color w:val="000000" w:themeColor="text1"/>
          <w:sz w:val="28"/>
          <w:szCs w:val="28"/>
        </w:rPr>
        <w:t>入</w:t>
      </w:r>
      <w:r w:rsidRPr="00587171">
        <w:rPr>
          <w:rFonts w:ascii="Times New Roman" w:eastAsia="仿宋_GB2312" w:hAnsi="Times New Roman" w:cs="Times New Roman" w:hint="eastAsia"/>
          <w:color w:val="000000" w:themeColor="text1"/>
          <w:sz w:val="28"/>
          <w:szCs w:val="28"/>
        </w:rPr>
        <w:t>学院复试环节。</w:t>
      </w:r>
    </w:p>
    <w:p w14:paraId="4C5915B1" w14:textId="2EC16F75" w:rsidR="00CE3797" w:rsidRPr="00587171" w:rsidRDefault="00BB6215">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587171">
        <w:rPr>
          <w:rFonts w:ascii="Times New Roman" w:eastAsia="仿宋_GB2312" w:hAnsi="Times New Roman" w:cs="Times New Roman" w:hint="eastAsia"/>
          <w:color w:val="000000" w:themeColor="text1"/>
          <w:sz w:val="28"/>
          <w:szCs w:val="28"/>
        </w:rPr>
        <w:t>英语托福</w:t>
      </w:r>
      <w:r w:rsidRPr="00587171">
        <w:rPr>
          <w:rFonts w:ascii="Times New Roman" w:eastAsia="仿宋_GB2312" w:hAnsi="Times New Roman" w:cs="Times New Roman"/>
          <w:color w:val="000000" w:themeColor="text1"/>
          <w:sz w:val="28"/>
          <w:szCs w:val="28"/>
        </w:rPr>
        <w:t>成绩</w:t>
      </w:r>
      <w:r w:rsidRPr="00587171">
        <w:rPr>
          <w:rFonts w:ascii="Times New Roman" w:eastAsia="仿宋_GB2312" w:hAnsi="Times New Roman" w:cs="Times New Roman" w:hint="eastAsia"/>
          <w:color w:val="000000" w:themeColor="text1"/>
          <w:sz w:val="28"/>
          <w:szCs w:val="28"/>
        </w:rPr>
        <w:t>90</w:t>
      </w:r>
      <w:r w:rsidRPr="00587171">
        <w:rPr>
          <w:rFonts w:ascii="Times New Roman" w:eastAsia="仿宋_GB2312" w:hAnsi="Times New Roman" w:cs="Times New Roman" w:hint="eastAsia"/>
          <w:color w:val="000000" w:themeColor="text1"/>
          <w:sz w:val="28"/>
          <w:szCs w:val="28"/>
        </w:rPr>
        <w:t>分</w:t>
      </w:r>
      <w:r w:rsidRPr="00587171">
        <w:rPr>
          <w:rFonts w:ascii="Times New Roman" w:eastAsia="仿宋_GB2312" w:hAnsi="Times New Roman" w:cs="Times New Roman"/>
          <w:color w:val="000000" w:themeColor="text1"/>
          <w:sz w:val="28"/>
          <w:szCs w:val="28"/>
        </w:rPr>
        <w:t>及以上或</w:t>
      </w:r>
      <w:r w:rsidRPr="00587171">
        <w:rPr>
          <w:rFonts w:ascii="Times New Roman" w:eastAsia="仿宋_GB2312" w:hAnsi="Times New Roman" w:cs="Times New Roman" w:hint="eastAsia"/>
          <w:color w:val="000000" w:themeColor="text1"/>
          <w:sz w:val="28"/>
          <w:szCs w:val="28"/>
        </w:rPr>
        <w:t>雅思成绩</w:t>
      </w:r>
      <w:r w:rsidRPr="00587171">
        <w:rPr>
          <w:rFonts w:ascii="Times New Roman" w:eastAsia="仿宋_GB2312" w:hAnsi="Times New Roman" w:cs="Times New Roman" w:hint="eastAsia"/>
          <w:color w:val="000000" w:themeColor="text1"/>
          <w:sz w:val="28"/>
          <w:szCs w:val="28"/>
        </w:rPr>
        <w:t>6.0</w:t>
      </w:r>
      <w:r w:rsidRPr="00587171">
        <w:rPr>
          <w:rFonts w:ascii="Times New Roman" w:eastAsia="仿宋_GB2312" w:hAnsi="Times New Roman" w:cs="Times New Roman" w:hint="eastAsia"/>
          <w:color w:val="000000" w:themeColor="text1"/>
          <w:sz w:val="28"/>
          <w:szCs w:val="28"/>
        </w:rPr>
        <w:t>及以</w:t>
      </w:r>
      <w:r w:rsidRPr="00587171">
        <w:rPr>
          <w:rFonts w:ascii="Times New Roman" w:eastAsia="仿宋_GB2312" w:hAnsi="Times New Roman" w:cs="Times New Roman"/>
          <w:color w:val="000000" w:themeColor="text1"/>
          <w:sz w:val="28"/>
          <w:szCs w:val="28"/>
        </w:rPr>
        <w:t>上</w:t>
      </w:r>
      <w:r w:rsidR="00F26D34" w:rsidRPr="00587171">
        <w:rPr>
          <w:rFonts w:ascii="Times New Roman" w:eastAsia="仿宋_GB2312" w:hAnsi="Times New Roman" w:cs="Times New Roman" w:hint="eastAsia"/>
          <w:color w:val="000000" w:themeColor="text1"/>
          <w:sz w:val="28"/>
          <w:szCs w:val="28"/>
        </w:rPr>
        <w:t>（</w:t>
      </w:r>
      <w:r w:rsidR="00FD39C1" w:rsidRPr="00587171">
        <w:rPr>
          <w:rFonts w:ascii="Times New Roman" w:eastAsia="仿宋_GB2312" w:hAnsi="Times New Roman" w:cs="Times New Roman" w:hint="eastAsia"/>
          <w:color w:val="000000" w:themeColor="text1"/>
          <w:sz w:val="28"/>
          <w:szCs w:val="28"/>
        </w:rPr>
        <w:t>需</w:t>
      </w:r>
      <w:r w:rsidR="00F26D34" w:rsidRPr="00587171">
        <w:rPr>
          <w:rFonts w:ascii="Times New Roman" w:eastAsia="仿宋_GB2312" w:hAnsi="Times New Roman" w:cs="Times New Roman"/>
          <w:color w:val="000000" w:themeColor="text1"/>
          <w:sz w:val="28"/>
          <w:szCs w:val="28"/>
        </w:rPr>
        <w:t>于</w:t>
      </w:r>
      <w:r w:rsidR="00547685" w:rsidRPr="00587171">
        <w:rPr>
          <w:rFonts w:ascii="Times New Roman" w:eastAsia="仿宋_GB2312" w:hAnsi="Times New Roman" w:cs="Times New Roman" w:hint="eastAsia"/>
          <w:color w:val="000000" w:themeColor="text1"/>
          <w:sz w:val="28"/>
          <w:szCs w:val="28"/>
        </w:rPr>
        <w:t>9</w:t>
      </w:r>
      <w:r w:rsidR="00547685" w:rsidRPr="00587171">
        <w:rPr>
          <w:rFonts w:ascii="Times New Roman" w:eastAsia="仿宋_GB2312" w:hAnsi="Times New Roman" w:cs="Times New Roman" w:hint="eastAsia"/>
          <w:color w:val="000000" w:themeColor="text1"/>
          <w:sz w:val="28"/>
          <w:szCs w:val="28"/>
        </w:rPr>
        <w:t>月</w:t>
      </w:r>
      <w:r w:rsidR="00547685" w:rsidRPr="00587171">
        <w:rPr>
          <w:rFonts w:ascii="Times New Roman" w:eastAsia="仿宋_GB2312" w:hAnsi="Times New Roman" w:cs="Times New Roman"/>
          <w:color w:val="000000" w:themeColor="text1"/>
          <w:sz w:val="28"/>
          <w:szCs w:val="28"/>
        </w:rPr>
        <w:t>10</w:t>
      </w:r>
      <w:r w:rsidR="00F26D34" w:rsidRPr="00587171">
        <w:rPr>
          <w:rFonts w:ascii="Times New Roman" w:eastAsia="仿宋_GB2312" w:hAnsi="Times New Roman" w:cs="Times New Roman" w:hint="eastAsia"/>
          <w:color w:val="000000" w:themeColor="text1"/>
          <w:sz w:val="28"/>
          <w:szCs w:val="28"/>
        </w:rPr>
        <w:t>日</w:t>
      </w:r>
      <w:r w:rsidR="00F26D34" w:rsidRPr="00587171">
        <w:rPr>
          <w:rFonts w:ascii="Times New Roman" w:eastAsia="仿宋_GB2312" w:hAnsi="Times New Roman" w:cs="Times New Roman"/>
          <w:color w:val="000000" w:themeColor="text1"/>
          <w:sz w:val="28"/>
          <w:szCs w:val="28"/>
        </w:rPr>
        <w:t>前</w:t>
      </w:r>
      <w:r w:rsidR="00F26D34" w:rsidRPr="00587171">
        <w:rPr>
          <w:rFonts w:ascii="Times New Roman" w:eastAsia="仿宋_GB2312" w:hAnsi="Times New Roman" w:cs="Times New Roman" w:hint="eastAsia"/>
          <w:color w:val="000000" w:themeColor="text1"/>
          <w:sz w:val="28"/>
          <w:szCs w:val="28"/>
        </w:rPr>
        <w:t>将证</w:t>
      </w:r>
      <w:r w:rsidR="00F26D34" w:rsidRPr="00587171">
        <w:rPr>
          <w:rFonts w:ascii="Times New Roman" w:eastAsia="仿宋_GB2312" w:hAnsi="Times New Roman" w:cs="Times New Roman"/>
          <w:color w:val="000000" w:themeColor="text1"/>
          <w:sz w:val="28"/>
          <w:szCs w:val="28"/>
        </w:rPr>
        <w:t>明材料发送至</w:t>
      </w:r>
      <w:r w:rsidR="00F26D34" w:rsidRPr="00587171">
        <w:rPr>
          <w:rFonts w:ascii="Times New Roman" w:eastAsia="仿宋_GB2312" w:hAnsi="Times New Roman" w:cs="Times New Roman" w:hint="eastAsia"/>
          <w:color w:val="000000" w:themeColor="text1"/>
          <w:sz w:val="28"/>
          <w:szCs w:val="28"/>
        </w:rPr>
        <w:t>clsdxy@whut.edu.cn</w:t>
      </w:r>
      <w:r w:rsidR="00F26D34" w:rsidRPr="00587171">
        <w:rPr>
          <w:rFonts w:ascii="Times New Roman" w:eastAsia="仿宋_GB2312" w:hAnsi="Times New Roman" w:cs="Times New Roman" w:hint="eastAsia"/>
          <w:color w:val="000000" w:themeColor="text1"/>
          <w:sz w:val="28"/>
          <w:szCs w:val="28"/>
        </w:rPr>
        <w:t>）</w:t>
      </w:r>
      <w:r w:rsidRPr="00587171">
        <w:rPr>
          <w:rFonts w:ascii="Times New Roman" w:eastAsia="仿宋_GB2312" w:hAnsi="Times New Roman" w:cs="Times New Roman"/>
          <w:color w:val="000000" w:themeColor="text1"/>
          <w:sz w:val="28"/>
          <w:szCs w:val="28"/>
        </w:rPr>
        <w:t>，</w:t>
      </w:r>
      <w:r w:rsidRPr="00587171">
        <w:rPr>
          <w:rFonts w:ascii="Times New Roman" w:eastAsia="仿宋_GB2312" w:hAnsi="Times New Roman" w:cs="Times New Roman" w:hint="eastAsia"/>
          <w:color w:val="000000" w:themeColor="text1"/>
          <w:sz w:val="28"/>
          <w:szCs w:val="28"/>
        </w:rPr>
        <w:t>且</w:t>
      </w:r>
      <w:r w:rsidR="00F26D34" w:rsidRPr="00587171">
        <w:rPr>
          <w:rFonts w:ascii="Times New Roman" w:eastAsia="仿宋_GB2312" w:hAnsi="Times New Roman" w:cs="Times New Roman" w:hint="eastAsia"/>
          <w:color w:val="000000" w:themeColor="text1"/>
          <w:sz w:val="28"/>
          <w:szCs w:val="28"/>
        </w:rPr>
        <w:t>试点班考试</w:t>
      </w:r>
      <w:r w:rsidR="00F26D34" w:rsidRPr="00587171">
        <w:rPr>
          <w:rFonts w:ascii="Times New Roman" w:eastAsia="仿宋_GB2312" w:hAnsi="Times New Roman" w:cs="Times New Roman"/>
          <w:color w:val="000000" w:themeColor="text1"/>
          <w:sz w:val="28"/>
          <w:szCs w:val="28"/>
        </w:rPr>
        <w:t>科目</w:t>
      </w:r>
      <w:r w:rsidRPr="00587171">
        <w:rPr>
          <w:rFonts w:ascii="Times New Roman" w:eastAsia="仿宋_GB2312" w:hAnsi="Times New Roman" w:cs="Times New Roman" w:hint="eastAsia"/>
          <w:color w:val="000000" w:themeColor="text1"/>
          <w:sz w:val="28"/>
          <w:szCs w:val="28"/>
        </w:rPr>
        <w:t>英语、数学成绩和高考成绩加权</w:t>
      </w:r>
      <w:r w:rsidRPr="00587171">
        <w:rPr>
          <w:rFonts w:ascii="Times New Roman" w:eastAsia="仿宋_GB2312" w:hAnsi="Times New Roman" w:cs="Times New Roman"/>
          <w:color w:val="000000" w:themeColor="text1"/>
          <w:sz w:val="28"/>
          <w:szCs w:val="28"/>
        </w:rPr>
        <w:t>成绩</w:t>
      </w:r>
      <w:r w:rsidRPr="00587171">
        <w:rPr>
          <w:rFonts w:ascii="Times New Roman" w:eastAsia="仿宋_GB2312" w:hAnsi="Times New Roman" w:cs="Times New Roman" w:hint="eastAsia"/>
          <w:color w:val="000000" w:themeColor="text1"/>
          <w:sz w:val="28"/>
          <w:szCs w:val="28"/>
        </w:rPr>
        <w:t>排名前</w:t>
      </w:r>
      <w:r w:rsidRPr="00587171">
        <w:rPr>
          <w:rFonts w:ascii="Times New Roman" w:eastAsia="仿宋_GB2312" w:hAnsi="Times New Roman" w:cs="Times New Roman" w:hint="eastAsia"/>
          <w:color w:val="000000" w:themeColor="text1"/>
          <w:sz w:val="28"/>
          <w:szCs w:val="28"/>
        </w:rPr>
        <w:t>300</w:t>
      </w:r>
      <w:r w:rsidRPr="00587171">
        <w:rPr>
          <w:rFonts w:ascii="Times New Roman" w:eastAsia="仿宋_GB2312" w:hAnsi="Times New Roman" w:cs="Times New Roman" w:hint="eastAsia"/>
          <w:color w:val="000000" w:themeColor="text1"/>
          <w:sz w:val="28"/>
          <w:szCs w:val="28"/>
        </w:rPr>
        <w:t>的申请学生</w:t>
      </w:r>
      <w:r w:rsidRPr="00587171">
        <w:rPr>
          <w:rFonts w:ascii="Times New Roman" w:eastAsia="仿宋_GB2312" w:hAnsi="Times New Roman" w:cs="Times New Roman"/>
          <w:color w:val="000000" w:themeColor="text1"/>
          <w:sz w:val="28"/>
          <w:szCs w:val="28"/>
        </w:rPr>
        <w:t>，可</w:t>
      </w:r>
      <w:r w:rsidRPr="00587171">
        <w:rPr>
          <w:rFonts w:ascii="Times New Roman" w:eastAsia="仿宋_GB2312" w:hAnsi="Times New Roman" w:cs="Times New Roman" w:hint="eastAsia"/>
          <w:color w:val="000000" w:themeColor="text1"/>
          <w:sz w:val="28"/>
          <w:szCs w:val="28"/>
        </w:rPr>
        <w:t>直接进</w:t>
      </w:r>
      <w:r w:rsidRPr="00587171">
        <w:rPr>
          <w:rFonts w:ascii="Times New Roman" w:eastAsia="仿宋_GB2312" w:hAnsi="Times New Roman" w:cs="Times New Roman"/>
          <w:color w:val="000000" w:themeColor="text1"/>
          <w:sz w:val="28"/>
          <w:szCs w:val="28"/>
        </w:rPr>
        <w:t>入学院复试环节。</w:t>
      </w:r>
    </w:p>
    <w:p w14:paraId="10A20A5C" w14:textId="77777777" w:rsidR="00CE3797" w:rsidRPr="00587171" w:rsidRDefault="00BB6215">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587171">
        <w:rPr>
          <w:rFonts w:ascii="Times New Roman" w:eastAsia="仿宋_GB2312" w:hAnsi="Times New Roman" w:cs="Times New Roman" w:hint="eastAsia"/>
          <w:color w:val="000000" w:themeColor="text1"/>
          <w:sz w:val="28"/>
          <w:szCs w:val="28"/>
        </w:rPr>
        <w:t>学校</w:t>
      </w:r>
      <w:r w:rsidRPr="00587171">
        <w:rPr>
          <w:rFonts w:ascii="Times New Roman" w:eastAsia="仿宋_GB2312" w:hAnsi="Times New Roman" w:cs="Times New Roman"/>
          <w:color w:val="000000" w:themeColor="text1"/>
          <w:sz w:val="28"/>
          <w:szCs w:val="28"/>
        </w:rPr>
        <w:t>的</w:t>
      </w:r>
      <w:r w:rsidRPr="00587171">
        <w:rPr>
          <w:rFonts w:ascii="Times New Roman" w:eastAsia="仿宋_GB2312" w:hAnsi="Times New Roman" w:cs="Times New Roman" w:hint="eastAsia"/>
          <w:color w:val="000000" w:themeColor="text1"/>
          <w:sz w:val="28"/>
          <w:szCs w:val="28"/>
        </w:rPr>
        <w:t>英语、数学笔试成绩和高考成绩加权总成绩计算公式如下：</w:t>
      </w:r>
    </w:p>
    <w:p w14:paraId="337423D8" w14:textId="77777777" w:rsidR="00CE3797" w:rsidRPr="00587171" w:rsidRDefault="00BB6215">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587171">
        <w:rPr>
          <w:rFonts w:ascii="Times New Roman" w:eastAsia="仿宋_GB2312" w:hAnsi="Times New Roman" w:cs="Times New Roman" w:hint="eastAsia"/>
          <w:color w:val="000000" w:themeColor="text1"/>
          <w:sz w:val="28"/>
          <w:szCs w:val="28"/>
        </w:rPr>
        <w:t>加权总成绩</w:t>
      </w:r>
      <w:r w:rsidRPr="00587171">
        <w:rPr>
          <w:rFonts w:ascii="Times New Roman" w:eastAsia="仿宋_GB2312" w:hAnsi="Times New Roman" w:cs="Times New Roman" w:hint="eastAsia"/>
          <w:color w:val="000000" w:themeColor="text1"/>
          <w:sz w:val="28"/>
          <w:szCs w:val="28"/>
        </w:rPr>
        <w:t>= 0.</w:t>
      </w:r>
      <w:r w:rsidRPr="00587171">
        <w:rPr>
          <w:rFonts w:ascii="Times New Roman" w:eastAsia="仿宋_GB2312" w:hAnsi="Times New Roman" w:cs="Times New Roman"/>
          <w:color w:val="000000" w:themeColor="text1"/>
          <w:sz w:val="28"/>
          <w:szCs w:val="28"/>
        </w:rPr>
        <w:t>4</w:t>
      </w:r>
      <w:r w:rsidRPr="00587171">
        <w:rPr>
          <w:rFonts w:ascii="Times New Roman" w:eastAsia="仿宋_GB2312" w:hAnsi="Times New Roman" w:cs="Times New Roman" w:hint="eastAsia"/>
          <w:color w:val="000000" w:themeColor="text1"/>
          <w:sz w:val="28"/>
          <w:szCs w:val="28"/>
        </w:rPr>
        <w:t>×（数学成绩</w:t>
      </w:r>
      <w:r w:rsidRPr="00587171">
        <w:rPr>
          <w:rFonts w:ascii="Times New Roman" w:eastAsia="仿宋_GB2312" w:hAnsi="Times New Roman" w:cs="Times New Roman" w:hint="eastAsia"/>
          <w:color w:val="000000" w:themeColor="text1"/>
          <w:sz w:val="28"/>
          <w:szCs w:val="28"/>
        </w:rPr>
        <w:t>+</w:t>
      </w:r>
      <w:r w:rsidR="00320C6B" w:rsidRPr="00587171">
        <w:rPr>
          <w:rFonts w:ascii="Times New Roman" w:eastAsia="仿宋_GB2312" w:hAnsi="Times New Roman" w:cs="Times New Roman" w:hint="eastAsia"/>
          <w:color w:val="000000" w:themeColor="text1"/>
          <w:sz w:val="28"/>
          <w:szCs w:val="28"/>
        </w:rPr>
        <w:t>英</w:t>
      </w:r>
      <w:r w:rsidRPr="00587171">
        <w:rPr>
          <w:rFonts w:ascii="Times New Roman" w:eastAsia="仿宋_GB2312" w:hAnsi="Times New Roman" w:cs="Times New Roman" w:hint="eastAsia"/>
          <w:color w:val="000000" w:themeColor="text1"/>
          <w:sz w:val="28"/>
          <w:szCs w:val="28"/>
        </w:rPr>
        <w:t>语成绩）</w:t>
      </w:r>
      <w:r w:rsidRPr="00587171">
        <w:rPr>
          <w:rFonts w:ascii="Times New Roman" w:eastAsia="仿宋_GB2312" w:hAnsi="Times New Roman" w:cs="Times New Roman" w:hint="eastAsia"/>
          <w:color w:val="000000" w:themeColor="text1"/>
          <w:sz w:val="28"/>
          <w:szCs w:val="28"/>
        </w:rPr>
        <w:t>/2 +</w:t>
      </w:r>
      <w:r w:rsidRPr="00587171">
        <w:rPr>
          <w:rFonts w:ascii="Times New Roman" w:eastAsia="仿宋_GB2312" w:hAnsi="Times New Roman" w:cs="Times New Roman"/>
          <w:color w:val="000000" w:themeColor="text1"/>
          <w:sz w:val="28"/>
          <w:szCs w:val="28"/>
        </w:rPr>
        <w:t xml:space="preserve"> 0.</w:t>
      </w:r>
      <w:r w:rsidR="002934C8" w:rsidRPr="00587171">
        <w:rPr>
          <w:rFonts w:ascii="Times New Roman" w:eastAsia="仿宋_GB2312" w:hAnsi="Times New Roman" w:cs="Times New Roman"/>
          <w:color w:val="000000" w:themeColor="text1"/>
          <w:sz w:val="28"/>
          <w:szCs w:val="28"/>
        </w:rPr>
        <w:t>6</w:t>
      </w:r>
      <w:r w:rsidRPr="00587171">
        <w:rPr>
          <w:rFonts w:ascii="Times New Roman" w:eastAsia="仿宋_GB2312" w:hAnsi="Times New Roman" w:cs="Times New Roman" w:hint="eastAsia"/>
          <w:color w:val="000000" w:themeColor="text1"/>
          <w:sz w:val="28"/>
          <w:szCs w:val="28"/>
        </w:rPr>
        <w:t>×</w:t>
      </w:r>
      <w:r w:rsidRPr="00587171">
        <w:rPr>
          <w:rFonts w:ascii="Times New Roman" w:eastAsia="仿宋_GB2312" w:hAnsi="Times New Roman" w:cs="Times New Roman" w:hint="eastAsia"/>
          <w:color w:val="000000" w:themeColor="text1"/>
          <w:sz w:val="28"/>
          <w:szCs w:val="28"/>
        </w:rPr>
        <w:t>[</w:t>
      </w:r>
      <w:r w:rsidRPr="00587171">
        <w:rPr>
          <w:rFonts w:ascii="Times New Roman" w:eastAsia="仿宋_GB2312" w:hAnsi="Times New Roman" w:cs="Times New Roman" w:hint="eastAsia"/>
          <w:color w:val="000000" w:themeColor="text1"/>
          <w:sz w:val="28"/>
          <w:szCs w:val="28"/>
        </w:rPr>
        <w:t>高考成绩（不含加分）</w:t>
      </w:r>
      <w:r w:rsidRPr="00587171">
        <w:rPr>
          <w:rFonts w:ascii="Times New Roman" w:eastAsia="仿宋_GB2312" w:hAnsi="Times New Roman" w:cs="Times New Roman" w:hint="eastAsia"/>
          <w:color w:val="000000" w:themeColor="text1"/>
          <w:sz w:val="28"/>
          <w:szCs w:val="28"/>
        </w:rPr>
        <w:t>/</w:t>
      </w:r>
      <w:r w:rsidRPr="00587171">
        <w:rPr>
          <w:rFonts w:ascii="Times New Roman" w:eastAsia="仿宋_GB2312" w:hAnsi="Times New Roman" w:cs="Times New Roman" w:hint="eastAsia"/>
          <w:color w:val="000000" w:themeColor="text1"/>
          <w:sz w:val="28"/>
          <w:szCs w:val="28"/>
        </w:rPr>
        <w:t>生源省份高考总分数</w:t>
      </w:r>
      <w:r w:rsidRPr="00587171">
        <w:rPr>
          <w:rFonts w:ascii="Times New Roman" w:eastAsia="仿宋_GB2312" w:hAnsi="Times New Roman" w:cs="Times New Roman" w:hint="eastAsia"/>
          <w:color w:val="000000" w:themeColor="text1"/>
          <w:sz w:val="28"/>
          <w:szCs w:val="28"/>
        </w:rPr>
        <w:t>]</w:t>
      </w:r>
      <w:r w:rsidRPr="00587171">
        <w:rPr>
          <w:rFonts w:ascii="Times New Roman" w:eastAsia="仿宋_GB2312" w:hAnsi="Times New Roman" w:cs="Times New Roman" w:hint="eastAsia"/>
          <w:color w:val="000000" w:themeColor="text1"/>
          <w:sz w:val="28"/>
          <w:szCs w:val="28"/>
        </w:rPr>
        <w:t>×</w:t>
      </w:r>
      <w:r w:rsidRPr="00587171">
        <w:rPr>
          <w:rFonts w:ascii="Times New Roman" w:eastAsia="仿宋_GB2312" w:hAnsi="Times New Roman" w:cs="Times New Roman" w:hint="eastAsia"/>
          <w:color w:val="000000" w:themeColor="text1"/>
          <w:sz w:val="28"/>
          <w:szCs w:val="28"/>
        </w:rPr>
        <w:t>100</w:t>
      </w:r>
      <w:r w:rsidR="002934C8" w:rsidRPr="00587171">
        <w:rPr>
          <w:rFonts w:ascii="Times New Roman" w:eastAsia="仿宋_GB2312" w:hAnsi="Times New Roman" w:cs="Times New Roman"/>
          <w:color w:val="000000" w:themeColor="text1"/>
          <w:sz w:val="28"/>
          <w:szCs w:val="28"/>
        </w:rPr>
        <w:t xml:space="preserve"> </w:t>
      </w:r>
    </w:p>
    <w:p w14:paraId="098FE6B2" w14:textId="66CAF2E0" w:rsidR="00FF010E" w:rsidRPr="00831E0C" w:rsidRDefault="00FF010E">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831E0C">
        <w:rPr>
          <w:rFonts w:ascii="Times New Roman" w:eastAsia="仿宋_GB2312" w:hAnsi="Times New Roman" w:cs="Times New Roman" w:hint="eastAsia"/>
          <w:color w:val="000000" w:themeColor="text1"/>
          <w:sz w:val="28"/>
          <w:szCs w:val="28"/>
        </w:rPr>
        <w:lastRenderedPageBreak/>
        <w:t>入</w:t>
      </w:r>
      <w:r w:rsidRPr="00831E0C">
        <w:rPr>
          <w:rFonts w:ascii="Times New Roman" w:eastAsia="仿宋_GB2312" w:hAnsi="Times New Roman" w:cs="Times New Roman"/>
          <w:color w:val="000000" w:themeColor="text1"/>
          <w:sz w:val="28"/>
          <w:szCs w:val="28"/>
        </w:rPr>
        <w:t>围</w:t>
      </w:r>
      <w:r w:rsidRPr="00831E0C">
        <w:rPr>
          <w:rFonts w:ascii="Times New Roman" w:eastAsia="仿宋_GB2312" w:hAnsi="Times New Roman" w:cs="Times New Roman" w:hint="eastAsia"/>
          <w:color w:val="000000" w:themeColor="text1"/>
          <w:sz w:val="28"/>
          <w:szCs w:val="28"/>
        </w:rPr>
        <w:t>学院复试的</w:t>
      </w:r>
      <w:r w:rsidRPr="00831E0C">
        <w:rPr>
          <w:rFonts w:ascii="Times New Roman" w:eastAsia="仿宋_GB2312" w:hAnsi="Times New Roman" w:cs="Times New Roman"/>
          <w:color w:val="000000" w:themeColor="text1"/>
          <w:sz w:val="28"/>
          <w:szCs w:val="28"/>
        </w:rPr>
        <w:t>学生名单</w:t>
      </w:r>
      <w:r w:rsidRPr="00831E0C">
        <w:rPr>
          <w:rFonts w:ascii="Times New Roman" w:eastAsia="仿宋_GB2312" w:hAnsi="Times New Roman" w:cs="Times New Roman" w:hint="eastAsia"/>
          <w:color w:val="000000" w:themeColor="text1"/>
          <w:sz w:val="28"/>
          <w:szCs w:val="28"/>
        </w:rPr>
        <w:t>将于</w:t>
      </w:r>
      <w:r w:rsidRPr="00831E0C">
        <w:rPr>
          <w:rFonts w:ascii="Times New Roman" w:eastAsia="仿宋_GB2312" w:hAnsi="Times New Roman" w:cs="Times New Roman" w:hint="eastAsia"/>
          <w:color w:val="000000" w:themeColor="text1"/>
          <w:sz w:val="28"/>
          <w:szCs w:val="28"/>
        </w:rPr>
        <w:t>9</w:t>
      </w:r>
      <w:r w:rsidRPr="00831E0C">
        <w:rPr>
          <w:rFonts w:ascii="Times New Roman" w:eastAsia="仿宋_GB2312" w:hAnsi="Times New Roman" w:cs="Times New Roman" w:hint="eastAsia"/>
          <w:color w:val="000000" w:themeColor="text1"/>
          <w:sz w:val="28"/>
          <w:szCs w:val="28"/>
        </w:rPr>
        <w:t>月</w:t>
      </w:r>
      <w:r w:rsidRPr="00831E0C">
        <w:rPr>
          <w:rFonts w:ascii="Times New Roman" w:eastAsia="仿宋_GB2312" w:hAnsi="Times New Roman" w:cs="Times New Roman" w:hint="eastAsia"/>
          <w:color w:val="000000" w:themeColor="text1"/>
          <w:sz w:val="28"/>
          <w:szCs w:val="28"/>
        </w:rPr>
        <w:t>2</w:t>
      </w:r>
      <w:r w:rsidRPr="00831E0C">
        <w:rPr>
          <w:rFonts w:ascii="Times New Roman" w:eastAsia="仿宋_GB2312" w:hAnsi="Times New Roman" w:cs="Times New Roman"/>
          <w:color w:val="000000" w:themeColor="text1"/>
          <w:sz w:val="28"/>
          <w:szCs w:val="28"/>
        </w:rPr>
        <w:t>1</w:t>
      </w:r>
      <w:r w:rsidRPr="00831E0C">
        <w:rPr>
          <w:rFonts w:ascii="Times New Roman" w:eastAsia="仿宋_GB2312" w:hAnsi="Times New Roman" w:cs="Times New Roman" w:hint="eastAsia"/>
          <w:color w:val="000000" w:themeColor="text1"/>
          <w:sz w:val="28"/>
          <w:szCs w:val="28"/>
        </w:rPr>
        <w:t>日前在校园网上公示。</w:t>
      </w:r>
    </w:p>
    <w:p w14:paraId="7091EA3E" w14:textId="77777777" w:rsidR="00CE3797" w:rsidRPr="00831E0C" w:rsidRDefault="00BB6215">
      <w:pPr>
        <w:pStyle w:val="ad"/>
        <w:shd w:val="clear" w:color="auto" w:fill="FFFFFF"/>
        <w:spacing w:before="0" w:beforeAutospacing="0" w:after="0" w:afterAutospacing="0" w:line="480" w:lineRule="exact"/>
        <w:ind w:firstLineChars="200" w:firstLine="562"/>
        <w:jc w:val="both"/>
        <w:rPr>
          <w:rFonts w:ascii="Times New Roman" w:eastAsia="仿宋_GB2312" w:hAnsi="Times New Roman" w:cs="Times New Roman"/>
          <w:b/>
          <w:bCs/>
          <w:color w:val="000000" w:themeColor="text1"/>
          <w:sz w:val="28"/>
          <w:szCs w:val="28"/>
        </w:rPr>
      </w:pPr>
      <w:r w:rsidRPr="00831E0C">
        <w:rPr>
          <w:rFonts w:ascii="Times New Roman" w:eastAsia="仿宋_GB2312" w:hAnsi="Times New Roman" w:cs="Times New Roman" w:hint="eastAsia"/>
          <w:b/>
          <w:bCs/>
          <w:color w:val="000000" w:themeColor="text1"/>
          <w:sz w:val="28"/>
          <w:szCs w:val="28"/>
        </w:rPr>
        <w:t>3</w:t>
      </w:r>
      <w:r w:rsidRPr="00831E0C">
        <w:rPr>
          <w:rFonts w:ascii="Times New Roman" w:eastAsia="仿宋_GB2312" w:hAnsi="Times New Roman" w:cs="Times New Roman" w:hint="eastAsia"/>
          <w:b/>
          <w:bCs/>
          <w:color w:val="000000" w:themeColor="text1"/>
          <w:sz w:val="28"/>
          <w:szCs w:val="28"/>
        </w:rPr>
        <w:t>、学院复试</w:t>
      </w:r>
    </w:p>
    <w:p w14:paraId="28D4337A" w14:textId="1E518DF2" w:rsidR="00F26D34" w:rsidRPr="00831E0C" w:rsidRDefault="00F26D34">
      <w:pPr>
        <w:widowControl/>
        <w:spacing w:line="480" w:lineRule="exact"/>
        <w:ind w:firstLineChars="200" w:firstLine="560"/>
        <w:jc w:val="left"/>
        <w:rPr>
          <w:rFonts w:ascii="Times New Roman" w:eastAsia="仿宋_GB2312" w:hAnsi="Times New Roman" w:cs="Times New Roman"/>
          <w:color w:val="000000" w:themeColor="text1"/>
          <w:kern w:val="0"/>
          <w:sz w:val="28"/>
          <w:szCs w:val="28"/>
        </w:rPr>
      </w:pPr>
      <w:r w:rsidRPr="00831E0C">
        <w:rPr>
          <w:rFonts w:ascii="Times New Roman" w:eastAsia="仿宋_GB2312" w:hAnsi="Times New Roman" w:cs="Times New Roman" w:hint="eastAsia"/>
          <w:color w:val="000000" w:themeColor="text1"/>
          <w:kern w:val="0"/>
          <w:sz w:val="28"/>
          <w:szCs w:val="28"/>
        </w:rPr>
        <w:t>复试时间：</w:t>
      </w:r>
      <w:r w:rsidR="00BB6215" w:rsidRPr="00831E0C">
        <w:rPr>
          <w:rFonts w:ascii="Times New Roman" w:eastAsia="仿宋_GB2312" w:hAnsi="Times New Roman" w:cs="Times New Roman"/>
          <w:color w:val="000000" w:themeColor="text1"/>
          <w:kern w:val="0"/>
          <w:sz w:val="28"/>
          <w:szCs w:val="28"/>
        </w:rPr>
        <w:t>9</w:t>
      </w:r>
      <w:r w:rsidR="00BB6215" w:rsidRPr="00831E0C">
        <w:rPr>
          <w:rFonts w:ascii="Times New Roman" w:eastAsia="仿宋_GB2312" w:hAnsi="Times New Roman" w:cs="Times New Roman" w:hint="eastAsia"/>
          <w:color w:val="000000" w:themeColor="text1"/>
          <w:kern w:val="0"/>
          <w:sz w:val="28"/>
          <w:szCs w:val="28"/>
        </w:rPr>
        <w:t>月</w:t>
      </w:r>
      <w:r w:rsidR="00892F58" w:rsidRPr="00831E0C">
        <w:rPr>
          <w:rFonts w:ascii="Times New Roman" w:eastAsia="仿宋_GB2312" w:hAnsi="Times New Roman" w:cs="Times New Roman"/>
          <w:color w:val="000000" w:themeColor="text1"/>
          <w:kern w:val="0"/>
          <w:sz w:val="28"/>
          <w:szCs w:val="28"/>
        </w:rPr>
        <w:t>2</w:t>
      </w:r>
      <w:r w:rsidR="00BD2689" w:rsidRPr="00831E0C">
        <w:rPr>
          <w:rFonts w:ascii="Times New Roman" w:eastAsia="仿宋_GB2312" w:hAnsi="Times New Roman" w:cs="Times New Roman"/>
          <w:color w:val="000000" w:themeColor="text1"/>
          <w:kern w:val="0"/>
          <w:sz w:val="28"/>
          <w:szCs w:val="28"/>
        </w:rPr>
        <w:t>4</w:t>
      </w:r>
      <w:r w:rsidR="00BB6215" w:rsidRPr="00831E0C">
        <w:rPr>
          <w:rFonts w:ascii="Times New Roman" w:eastAsia="仿宋_GB2312" w:hAnsi="Times New Roman" w:cs="Times New Roman" w:hint="eastAsia"/>
          <w:color w:val="000000" w:themeColor="text1"/>
          <w:kern w:val="0"/>
          <w:sz w:val="28"/>
          <w:szCs w:val="28"/>
        </w:rPr>
        <w:t>日</w:t>
      </w:r>
      <w:r w:rsidR="00381F47" w:rsidRPr="00831E0C">
        <w:rPr>
          <w:rFonts w:ascii="Times New Roman" w:eastAsia="仿宋_GB2312" w:hAnsi="Times New Roman" w:cs="Times New Roman" w:hint="eastAsia"/>
          <w:color w:val="000000" w:themeColor="text1"/>
          <w:kern w:val="0"/>
          <w:sz w:val="28"/>
          <w:szCs w:val="28"/>
        </w:rPr>
        <w:t>（</w:t>
      </w:r>
      <w:r w:rsidR="00EB1D4F">
        <w:rPr>
          <w:rFonts w:ascii="Times New Roman" w:eastAsia="仿宋_GB2312" w:hAnsi="Times New Roman" w:cs="Times New Roman" w:hint="eastAsia"/>
          <w:color w:val="000000" w:themeColor="text1"/>
          <w:kern w:val="0"/>
          <w:sz w:val="28"/>
          <w:szCs w:val="28"/>
        </w:rPr>
        <w:t>待定</w:t>
      </w:r>
      <w:r w:rsidR="00EB1D4F">
        <w:rPr>
          <w:rFonts w:ascii="Times New Roman" w:eastAsia="仿宋_GB2312" w:hAnsi="Times New Roman" w:cs="Times New Roman"/>
          <w:color w:val="000000" w:themeColor="text1"/>
          <w:kern w:val="0"/>
          <w:sz w:val="28"/>
          <w:szCs w:val="28"/>
        </w:rPr>
        <w:t>，</w:t>
      </w:r>
      <w:r w:rsidR="00381F47" w:rsidRPr="00831E0C">
        <w:rPr>
          <w:rFonts w:ascii="Times New Roman" w:eastAsia="仿宋_GB2312" w:hAnsi="Times New Roman" w:cs="Times New Roman" w:hint="eastAsia"/>
          <w:color w:val="000000" w:themeColor="text1"/>
          <w:kern w:val="0"/>
          <w:sz w:val="28"/>
          <w:szCs w:val="28"/>
        </w:rPr>
        <w:t>具体</w:t>
      </w:r>
      <w:r w:rsidR="00381F47" w:rsidRPr="00831E0C">
        <w:rPr>
          <w:rFonts w:ascii="Times New Roman" w:eastAsia="仿宋_GB2312" w:hAnsi="Times New Roman" w:cs="Times New Roman"/>
          <w:color w:val="000000" w:themeColor="text1"/>
          <w:kern w:val="0"/>
          <w:sz w:val="28"/>
          <w:szCs w:val="28"/>
        </w:rPr>
        <w:t>安</w:t>
      </w:r>
      <w:r w:rsidR="00381F47" w:rsidRPr="00831E0C">
        <w:rPr>
          <w:rFonts w:ascii="Times New Roman" w:eastAsia="仿宋_GB2312" w:hAnsi="Times New Roman" w:cs="Times New Roman" w:hint="eastAsia"/>
          <w:color w:val="000000" w:themeColor="text1"/>
          <w:kern w:val="0"/>
          <w:sz w:val="28"/>
          <w:szCs w:val="28"/>
        </w:rPr>
        <w:t>排将于</w:t>
      </w:r>
      <w:r w:rsidR="00381F47" w:rsidRPr="00831E0C">
        <w:rPr>
          <w:rFonts w:ascii="Times New Roman" w:eastAsia="仿宋_GB2312" w:hAnsi="Times New Roman" w:cs="Times New Roman"/>
          <w:color w:val="000000" w:themeColor="text1"/>
          <w:kern w:val="0"/>
          <w:sz w:val="28"/>
          <w:szCs w:val="28"/>
        </w:rPr>
        <w:t>开学后在</w:t>
      </w:r>
      <w:r w:rsidR="00381F47" w:rsidRPr="00831E0C">
        <w:rPr>
          <w:rFonts w:ascii="Times New Roman" w:eastAsia="仿宋_GB2312" w:hAnsi="Times New Roman" w:cs="Times New Roman" w:hint="eastAsia"/>
          <w:color w:val="000000" w:themeColor="text1"/>
          <w:kern w:val="0"/>
          <w:sz w:val="28"/>
          <w:szCs w:val="28"/>
        </w:rPr>
        <w:t>网</w:t>
      </w:r>
      <w:r w:rsidR="00381F47" w:rsidRPr="00831E0C">
        <w:rPr>
          <w:rFonts w:ascii="Times New Roman" w:eastAsia="仿宋_GB2312" w:hAnsi="Times New Roman" w:cs="Times New Roman"/>
          <w:color w:val="000000" w:themeColor="text1"/>
          <w:kern w:val="0"/>
          <w:sz w:val="28"/>
          <w:szCs w:val="28"/>
        </w:rPr>
        <w:t>上另行通知）</w:t>
      </w:r>
    </w:p>
    <w:p w14:paraId="6FC798F9" w14:textId="77777777" w:rsidR="00CE3797" w:rsidRPr="00831E0C" w:rsidRDefault="00BB6215">
      <w:pPr>
        <w:pStyle w:val="ad"/>
        <w:shd w:val="clear" w:color="auto" w:fill="FFFFFF"/>
        <w:spacing w:before="0" w:beforeAutospacing="0" w:after="0" w:afterAutospacing="0" w:line="480" w:lineRule="exact"/>
        <w:ind w:firstLineChars="200" w:firstLine="560"/>
        <w:jc w:val="both"/>
        <w:rPr>
          <w:rFonts w:ascii="仿宋_GB2312" w:eastAsia="仿宋_GB2312" w:hAnsi="仿宋_GB2312" w:cs="仿宋_GB2312"/>
          <w:color w:val="000000" w:themeColor="text1"/>
          <w:sz w:val="28"/>
          <w:szCs w:val="28"/>
        </w:rPr>
      </w:pPr>
      <w:r w:rsidRPr="00831E0C">
        <w:rPr>
          <w:rFonts w:ascii="仿宋_GB2312" w:eastAsia="仿宋_GB2312" w:hAnsi="仿宋_GB2312" w:cs="仿宋_GB2312" w:hint="eastAsia"/>
          <w:color w:val="000000" w:themeColor="text1"/>
          <w:sz w:val="28"/>
          <w:szCs w:val="28"/>
        </w:rPr>
        <w:t>复试</w:t>
      </w:r>
      <w:r w:rsidR="00400F78" w:rsidRPr="00831E0C">
        <w:rPr>
          <w:rFonts w:ascii="仿宋_GB2312" w:eastAsia="仿宋_GB2312" w:hAnsi="仿宋_GB2312" w:cs="仿宋_GB2312" w:hint="eastAsia"/>
          <w:color w:val="000000" w:themeColor="text1"/>
          <w:sz w:val="28"/>
          <w:szCs w:val="28"/>
        </w:rPr>
        <w:t>内容</w:t>
      </w:r>
      <w:r w:rsidR="00400F78" w:rsidRPr="00831E0C">
        <w:rPr>
          <w:rFonts w:ascii="仿宋_GB2312" w:eastAsia="仿宋_GB2312" w:hAnsi="仿宋_GB2312" w:cs="仿宋_GB2312"/>
          <w:color w:val="000000" w:themeColor="text1"/>
          <w:sz w:val="28"/>
          <w:szCs w:val="28"/>
        </w:rPr>
        <w:t>：</w:t>
      </w:r>
      <w:r w:rsidRPr="00831E0C">
        <w:rPr>
          <w:rFonts w:ascii="仿宋_GB2312" w:eastAsia="仿宋_GB2312" w:hAnsi="仿宋_GB2312" w:cs="仿宋_GB2312" w:hint="eastAsia"/>
          <w:color w:val="000000" w:themeColor="text1"/>
          <w:sz w:val="28"/>
          <w:szCs w:val="28"/>
        </w:rPr>
        <w:t>体能测试、笔试、面试三个环节：</w:t>
      </w:r>
      <w:r w:rsidRPr="00831E0C">
        <w:rPr>
          <w:rFonts w:ascii="Times New Roman" w:eastAsia="仿宋_GB2312" w:hAnsi="Times New Roman" w:cs="Times New Roman" w:hint="eastAsia"/>
          <w:color w:val="000000" w:themeColor="text1"/>
          <w:sz w:val="28"/>
          <w:szCs w:val="28"/>
        </w:rPr>
        <w:t xml:space="preserve"> </w:t>
      </w:r>
    </w:p>
    <w:p w14:paraId="57447780" w14:textId="77777777" w:rsidR="00CE3797" w:rsidRPr="00587171" w:rsidRDefault="00400F78">
      <w:pPr>
        <w:pStyle w:val="ad"/>
        <w:shd w:val="clear" w:color="auto" w:fill="FFFFFF"/>
        <w:spacing w:before="0" w:beforeAutospacing="0" w:after="0" w:afterAutospacing="0" w:line="480" w:lineRule="exact"/>
        <w:ind w:firstLineChars="200" w:firstLine="560"/>
        <w:jc w:val="both"/>
        <w:rPr>
          <w:rFonts w:ascii="仿宋_GB2312" w:eastAsia="仿宋_GB2312" w:hAnsi="仿宋_GB2312" w:cs="仿宋_GB2312"/>
          <w:color w:val="000000" w:themeColor="text1"/>
          <w:sz w:val="28"/>
          <w:szCs w:val="28"/>
        </w:rPr>
      </w:pPr>
      <w:r w:rsidRPr="00587171">
        <w:rPr>
          <w:rFonts w:ascii="仿宋_GB2312" w:eastAsia="仿宋_GB2312" w:hAnsi="仿宋_GB2312" w:cs="仿宋_GB2312" w:hint="eastAsia"/>
          <w:color w:val="000000" w:themeColor="text1"/>
          <w:sz w:val="28"/>
          <w:szCs w:val="28"/>
        </w:rPr>
        <w:t>（1）</w:t>
      </w:r>
      <w:r w:rsidR="00BB6215" w:rsidRPr="00587171">
        <w:rPr>
          <w:rFonts w:ascii="仿宋_GB2312" w:eastAsia="仿宋_GB2312" w:hAnsi="仿宋_GB2312" w:cs="仿宋_GB2312" w:hint="eastAsia"/>
          <w:color w:val="000000" w:themeColor="text1"/>
          <w:sz w:val="28"/>
          <w:szCs w:val="28"/>
        </w:rPr>
        <w:t>体能测试：男生耐力跑（1000米）、女生耐力跑（800米）。</w:t>
      </w:r>
      <w:r w:rsidR="003C3750" w:rsidRPr="00587171">
        <w:rPr>
          <w:rFonts w:ascii="仿宋_GB2312" w:eastAsia="仿宋_GB2312" w:hAnsi="仿宋_GB2312" w:cs="仿宋_GB2312" w:hint="eastAsia"/>
          <w:color w:val="000000" w:themeColor="text1"/>
          <w:sz w:val="28"/>
          <w:szCs w:val="28"/>
        </w:rPr>
        <w:t>参照《国家学生体质健康标准》单项指标评分表，体能测试</w:t>
      </w:r>
      <w:r w:rsidR="003C3750" w:rsidRPr="00587171">
        <w:rPr>
          <w:rFonts w:ascii="仿宋_GB2312" w:eastAsia="仿宋_GB2312" w:hAnsi="仿宋_GB2312" w:cs="仿宋_GB2312" w:hint="eastAsia"/>
          <w:color w:val="000000" w:themeColor="text1"/>
          <w:kern w:val="2"/>
          <w:sz w:val="28"/>
          <w:szCs w:val="28"/>
        </w:rPr>
        <w:t>合</w:t>
      </w:r>
      <w:r w:rsidR="003C3750" w:rsidRPr="00587171">
        <w:rPr>
          <w:rFonts w:ascii="仿宋_GB2312" w:eastAsia="仿宋_GB2312" w:hAnsi="仿宋_GB2312" w:cs="仿宋_GB2312"/>
          <w:color w:val="000000" w:themeColor="text1"/>
          <w:kern w:val="2"/>
          <w:sz w:val="28"/>
          <w:szCs w:val="28"/>
        </w:rPr>
        <w:t>格</w:t>
      </w:r>
      <w:r w:rsidR="003C3750" w:rsidRPr="00587171">
        <w:rPr>
          <w:rFonts w:ascii="仿宋_GB2312" w:eastAsia="仿宋_GB2312" w:hAnsi="仿宋_GB2312" w:cs="仿宋_GB2312" w:hint="eastAsia"/>
          <w:color w:val="000000" w:themeColor="text1"/>
          <w:kern w:val="2"/>
          <w:sz w:val="28"/>
          <w:szCs w:val="28"/>
        </w:rPr>
        <w:t>标准为</w:t>
      </w:r>
      <w:r w:rsidR="003C3750" w:rsidRPr="00587171">
        <w:rPr>
          <w:rFonts w:ascii="仿宋_GB2312" w:eastAsia="仿宋_GB2312" w:hAnsi="仿宋_GB2312" w:cs="仿宋_GB2312"/>
          <w:color w:val="000000" w:themeColor="text1"/>
          <w:kern w:val="2"/>
          <w:sz w:val="28"/>
          <w:szCs w:val="28"/>
        </w:rPr>
        <w:t>：</w:t>
      </w:r>
      <w:r w:rsidR="003C3750" w:rsidRPr="00587171">
        <w:rPr>
          <w:rFonts w:ascii="仿宋_GB2312" w:eastAsia="仿宋_GB2312" w:hAnsi="仿宋_GB2312" w:cs="仿宋_GB2312" w:hint="eastAsia"/>
          <w:color w:val="000000" w:themeColor="text1"/>
          <w:sz w:val="28"/>
          <w:szCs w:val="28"/>
        </w:rPr>
        <w:t>男生耐力跑（1000米）少</w:t>
      </w:r>
      <w:r w:rsidR="003C3750" w:rsidRPr="00587171">
        <w:rPr>
          <w:rFonts w:ascii="仿宋_GB2312" w:eastAsia="仿宋_GB2312" w:hAnsi="仿宋_GB2312" w:cs="仿宋_GB2312"/>
          <w:color w:val="000000" w:themeColor="text1"/>
          <w:sz w:val="28"/>
          <w:szCs w:val="28"/>
        </w:rPr>
        <w:t>于</w:t>
      </w:r>
      <w:r w:rsidR="003C3750" w:rsidRPr="00587171">
        <w:rPr>
          <w:rFonts w:ascii="仿宋_GB2312" w:eastAsia="仿宋_GB2312" w:hAnsi="仿宋_GB2312" w:cs="仿宋_GB2312" w:hint="eastAsia"/>
          <w:color w:val="000000" w:themeColor="text1"/>
          <w:sz w:val="28"/>
          <w:szCs w:val="28"/>
        </w:rPr>
        <w:t>或</w:t>
      </w:r>
      <w:r w:rsidR="003C3750" w:rsidRPr="00587171">
        <w:rPr>
          <w:rFonts w:ascii="仿宋_GB2312" w:eastAsia="仿宋_GB2312" w:hAnsi="仿宋_GB2312" w:cs="仿宋_GB2312"/>
          <w:color w:val="000000" w:themeColor="text1"/>
          <w:sz w:val="28"/>
          <w:szCs w:val="28"/>
        </w:rPr>
        <w:t>等于4'35"</w:t>
      </w:r>
      <w:r w:rsidR="003C3750" w:rsidRPr="00587171">
        <w:rPr>
          <w:rFonts w:ascii="仿宋_GB2312" w:eastAsia="仿宋_GB2312" w:hAnsi="仿宋_GB2312" w:cs="仿宋_GB2312" w:hint="eastAsia"/>
          <w:color w:val="000000" w:themeColor="text1"/>
          <w:sz w:val="28"/>
          <w:szCs w:val="28"/>
        </w:rPr>
        <w:t>；女生耐力跑（800米）少</w:t>
      </w:r>
      <w:r w:rsidR="003C3750" w:rsidRPr="00587171">
        <w:rPr>
          <w:rFonts w:ascii="仿宋_GB2312" w:eastAsia="仿宋_GB2312" w:hAnsi="仿宋_GB2312" w:cs="仿宋_GB2312"/>
          <w:color w:val="000000" w:themeColor="text1"/>
          <w:sz w:val="28"/>
          <w:szCs w:val="28"/>
        </w:rPr>
        <w:t>于</w:t>
      </w:r>
      <w:r w:rsidR="003C3750" w:rsidRPr="00587171">
        <w:rPr>
          <w:rFonts w:ascii="仿宋_GB2312" w:eastAsia="仿宋_GB2312" w:hAnsi="仿宋_GB2312" w:cs="仿宋_GB2312" w:hint="eastAsia"/>
          <w:color w:val="000000" w:themeColor="text1"/>
          <w:sz w:val="28"/>
          <w:szCs w:val="28"/>
        </w:rPr>
        <w:t>或</w:t>
      </w:r>
      <w:r w:rsidR="003C3750" w:rsidRPr="00587171">
        <w:rPr>
          <w:rFonts w:ascii="仿宋_GB2312" w:eastAsia="仿宋_GB2312" w:hAnsi="仿宋_GB2312" w:cs="仿宋_GB2312"/>
          <w:color w:val="000000" w:themeColor="text1"/>
          <w:sz w:val="28"/>
          <w:szCs w:val="28"/>
        </w:rPr>
        <w:t>等于4'36"</w:t>
      </w:r>
      <w:r w:rsidR="003C3750" w:rsidRPr="00587171">
        <w:rPr>
          <w:rFonts w:ascii="仿宋_GB2312" w:eastAsia="仿宋_GB2312" w:hAnsi="仿宋_GB2312" w:cs="仿宋_GB2312" w:hint="eastAsia"/>
          <w:color w:val="000000" w:themeColor="text1"/>
          <w:sz w:val="28"/>
          <w:szCs w:val="28"/>
        </w:rPr>
        <w:t>。</w:t>
      </w:r>
    </w:p>
    <w:p w14:paraId="78A94AD4" w14:textId="77777777" w:rsidR="00CE3797" w:rsidRPr="00587171" w:rsidRDefault="00400F78">
      <w:pPr>
        <w:pStyle w:val="ad"/>
        <w:shd w:val="clear" w:color="auto" w:fill="FFFFFF"/>
        <w:spacing w:before="0" w:beforeAutospacing="0" w:after="0" w:afterAutospacing="0" w:line="480" w:lineRule="exact"/>
        <w:ind w:firstLineChars="200" w:firstLine="560"/>
        <w:jc w:val="both"/>
        <w:rPr>
          <w:rFonts w:ascii="仿宋_GB2312" w:eastAsia="仿宋_GB2312" w:hAnsi="仿宋_GB2312" w:cs="仿宋_GB2312"/>
          <w:color w:val="000000" w:themeColor="text1"/>
          <w:sz w:val="28"/>
          <w:szCs w:val="28"/>
        </w:rPr>
      </w:pPr>
      <w:r w:rsidRPr="00587171">
        <w:rPr>
          <w:rFonts w:ascii="仿宋_GB2312" w:eastAsia="仿宋_GB2312" w:hAnsi="仿宋_GB2312" w:cs="仿宋_GB2312" w:hint="eastAsia"/>
          <w:color w:val="000000" w:themeColor="text1"/>
          <w:sz w:val="28"/>
          <w:szCs w:val="28"/>
        </w:rPr>
        <w:t>（2）</w:t>
      </w:r>
      <w:r w:rsidR="00BB6215" w:rsidRPr="00587171">
        <w:rPr>
          <w:rFonts w:ascii="仿宋_GB2312" w:eastAsia="仿宋_GB2312" w:hAnsi="仿宋_GB2312" w:cs="仿宋_GB2312" w:hint="eastAsia"/>
          <w:color w:val="000000" w:themeColor="text1"/>
          <w:sz w:val="28"/>
          <w:szCs w:val="28"/>
        </w:rPr>
        <w:t>笔试：</w:t>
      </w:r>
      <w:r w:rsidR="00850DB1" w:rsidRPr="00587171">
        <w:rPr>
          <w:rFonts w:ascii="仿宋_GB2312" w:eastAsia="仿宋_GB2312" w:hAnsi="仿宋_GB2312" w:cs="仿宋_GB2312" w:hint="eastAsia"/>
          <w:color w:val="000000" w:themeColor="text1"/>
          <w:sz w:val="28"/>
          <w:szCs w:val="28"/>
        </w:rPr>
        <w:t>80分</w:t>
      </w:r>
      <w:r w:rsidR="00850DB1" w:rsidRPr="00587171">
        <w:rPr>
          <w:rFonts w:ascii="仿宋_GB2312" w:eastAsia="仿宋_GB2312" w:hAnsi="仿宋_GB2312" w:cs="仿宋_GB2312"/>
          <w:color w:val="000000" w:themeColor="text1"/>
          <w:sz w:val="28"/>
          <w:szCs w:val="28"/>
        </w:rPr>
        <w:t>。</w:t>
      </w:r>
      <w:r w:rsidR="00850DB1" w:rsidRPr="00587171">
        <w:rPr>
          <w:rFonts w:ascii="仿宋_GB2312" w:eastAsia="仿宋_GB2312" w:hAnsi="仿宋_GB2312" w:cs="仿宋_GB2312" w:hint="eastAsia"/>
          <w:color w:val="000000" w:themeColor="text1"/>
          <w:sz w:val="28"/>
          <w:szCs w:val="28"/>
        </w:rPr>
        <w:t>包括：</w:t>
      </w:r>
      <w:r w:rsidR="00D105E0" w:rsidRPr="00587171">
        <w:rPr>
          <w:rFonts w:ascii="仿宋_GB2312" w:eastAsia="仿宋_GB2312" w:hAnsi="仿宋_GB2312" w:cs="仿宋_GB2312" w:hint="eastAsia"/>
          <w:color w:val="000000" w:themeColor="text1"/>
          <w:sz w:val="28"/>
          <w:szCs w:val="28"/>
        </w:rPr>
        <w:t>英语听力</w:t>
      </w:r>
      <w:r w:rsidR="00D105E0" w:rsidRPr="00587171">
        <w:rPr>
          <w:rFonts w:ascii="仿宋_GB2312" w:eastAsia="仿宋_GB2312" w:hAnsi="仿宋_GB2312" w:cs="仿宋_GB2312"/>
          <w:color w:val="000000" w:themeColor="text1"/>
          <w:sz w:val="28"/>
          <w:szCs w:val="28"/>
        </w:rPr>
        <w:t>与</w:t>
      </w:r>
      <w:r w:rsidR="00D105E0" w:rsidRPr="00587171">
        <w:rPr>
          <w:rFonts w:ascii="仿宋_GB2312" w:eastAsia="仿宋_GB2312" w:hAnsi="仿宋_GB2312" w:cs="仿宋_GB2312" w:hint="eastAsia"/>
          <w:color w:val="000000" w:themeColor="text1"/>
          <w:sz w:val="28"/>
          <w:szCs w:val="28"/>
        </w:rPr>
        <w:t>作文</w:t>
      </w:r>
      <w:r w:rsidR="00850DB1" w:rsidRPr="00587171">
        <w:rPr>
          <w:rFonts w:ascii="仿宋_GB2312" w:eastAsia="仿宋_GB2312" w:hAnsi="仿宋_GB2312" w:cs="仿宋_GB2312" w:hint="eastAsia"/>
          <w:color w:val="000000" w:themeColor="text1"/>
          <w:sz w:val="28"/>
          <w:szCs w:val="28"/>
        </w:rPr>
        <w:t>（</w:t>
      </w:r>
      <w:r w:rsidR="00BD2689">
        <w:rPr>
          <w:rFonts w:ascii="仿宋_GB2312" w:eastAsia="仿宋_GB2312" w:hAnsi="仿宋_GB2312" w:cs="仿宋_GB2312"/>
          <w:color w:val="000000" w:themeColor="text1"/>
          <w:sz w:val="28"/>
          <w:szCs w:val="28"/>
        </w:rPr>
        <w:t>5</w:t>
      </w:r>
      <w:r w:rsidR="00D105E0" w:rsidRPr="00587171">
        <w:rPr>
          <w:rFonts w:ascii="仿宋_GB2312" w:eastAsia="仿宋_GB2312" w:hAnsi="仿宋_GB2312" w:cs="仿宋_GB2312" w:hint="eastAsia"/>
          <w:color w:val="000000" w:themeColor="text1"/>
          <w:sz w:val="28"/>
          <w:szCs w:val="28"/>
        </w:rPr>
        <w:t>0分</w:t>
      </w:r>
      <w:r w:rsidR="00850DB1" w:rsidRPr="00587171">
        <w:rPr>
          <w:rFonts w:ascii="仿宋_GB2312" w:eastAsia="仿宋_GB2312" w:hAnsi="仿宋_GB2312" w:cs="仿宋_GB2312" w:hint="eastAsia"/>
          <w:color w:val="000000" w:themeColor="text1"/>
          <w:sz w:val="28"/>
          <w:szCs w:val="28"/>
        </w:rPr>
        <w:t>）、</w:t>
      </w:r>
      <w:r w:rsidR="00BB6215" w:rsidRPr="00587171">
        <w:rPr>
          <w:rFonts w:ascii="仿宋_GB2312" w:eastAsia="仿宋_GB2312" w:hAnsi="仿宋_GB2312" w:cs="仿宋_GB2312" w:hint="eastAsia"/>
          <w:color w:val="000000" w:themeColor="text1"/>
          <w:sz w:val="28"/>
          <w:szCs w:val="28"/>
        </w:rPr>
        <w:t>议论文写作（中</w:t>
      </w:r>
      <w:r w:rsidR="00BB6215" w:rsidRPr="00587171">
        <w:rPr>
          <w:rFonts w:ascii="仿宋_GB2312" w:eastAsia="仿宋_GB2312" w:hAnsi="仿宋_GB2312" w:cs="仿宋_GB2312"/>
          <w:color w:val="000000" w:themeColor="text1"/>
          <w:sz w:val="28"/>
          <w:szCs w:val="28"/>
        </w:rPr>
        <w:t>文）</w:t>
      </w:r>
      <w:r w:rsidR="00850DB1" w:rsidRPr="00587171">
        <w:rPr>
          <w:rFonts w:ascii="仿宋_GB2312" w:eastAsia="仿宋_GB2312" w:hAnsi="仿宋_GB2312" w:cs="仿宋_GB2312" w:hint="eastAsia"/>
          <w:color w:val="000000" w:themeColor="text1"/>
          <w:sz w:val="28"/>
          <w:szCs w:val="28"/>
        </w:rPr>
        <w:t>（</w:t>
      </w:r>
      <w:r w:rsidR="00BD2689">
        <w:rPr>
          <w:rFonts w:ascii="仿宋_GB2312" w:eastAsia="仿宋_GB2312" w:hAnsi="仿宋_GB2312" w:cs="仿宋_GB2312"/>
          <w:color w:val="000000" w:themeColor="text1"/>
          <w:sz w:val="28"/>
          <w:szCs w:val="28"/>
        </w:rPr>
        <w:t>3</w:t>
      </w:r>
      <w:r w:rsidR="00BB6215" w:rsidRPr="00587171">
        <w:rPr>
          <w:rFonts w:ascii="仿宋_GB2312" w:eastAsia="仿宋_GB2312" w:hAnsi="仿宋_GB2312" w:cs="仿宋_GB2312" w:hint="eastAsia"/>
          <w:color w:val="000000" w:themeColor="text1"/>
          <w:sz w:val="28"/>
          <w:szCs w:val="28"/>
        </w:rPr>
        <w:t>0分</w:t>
      </w:r>
      <w:r w:rsidR="00850DB1" w:rsidRPr="00587171">
        <w:rPr>
          <w:rFonts w:ascii="仿宋_GB2312" w:eastAsia="仿宋_GB2312" w:hAnsi="仿宋_GB2312" w:cs="仿宋_GB2312" w:hint="eastAsia"/>
          <w:color w:val="000000" w:themeColor="text1"/>
          <w:sz w:val="28"/>
          <w:szCs w:val="28"/>
        </w:rPr>
        <w:t>）</w:t>
      </w:r>
      <w:r w:rsidR="00BB6215" w:rsidRPr="00587171">
        <w:rPr>
          <w:rFonts w:ascii="仿宋_GB2312" w:eastAsia="仿宋_GB2312" w:hAnsi="仿宋_GB2312" w:cs="仿宋_GB2312" w:hint="eastAsia"/>
          <w:color w:val="000000" w:themeColor="text1"/>
          <w:sz w:val="28"/>
          <w:szCs w:val="28"/>
        </w:rPr>
        <w:t>主要考察学生的英语</w:t>
      </w:r>
      <w:r w:rsidR="00BB6215" w:rsidRPr="00587171">
        <w:rPr>
          <w:rFonts w:ascii="仿宋_GB2312" w:eastAsia="仿宋_GB2312" w:hAnsi="仿宋_GB2312" w:cs="仿宋_GB2312"/>
          <w:color w:val="000000" w:themeColor="text1"/>
          <w:sz w:val="28"/>
          <w:szCs w:val="28"/>
        </w:rPr>
        <w:t>听力与写作能力、</w:t>
      </w:r>
      <w:r w:rsidR="00BB6215" w:rsidRPr="00587171">
        <w:rPr>
          <w:rFonts w:ascii="仿宋_GB2312" w:eastAsia="仿宋_GB2312" w:hAnsi="仿宋_GB2312" w:cs="仿宋_GB2312" w:hint="eastAsia"/>
          <w:color w:val="000000" w:themeColor="text1"/>
          <w:sz w:val="28"/>
          <w:szCs w:val="28"/>
        </w:rPr>
        <w:t>文学</w:t>
      </w:r>
      <w:r w:rsidR="00BB6215" w:rsidRPr="00587171">
        <w:rPr>
          <w:rFonts w:ascii="仿宋_GB2312" w:eastAsia="仿宋_GB2312" w:hAnsi="仿宋_GB2312" w:cs="仿宋_GB2312"/>
          <w:color w:val="000000" w:themeColor="text1"/>
          <w:sz w:val="28"/>
          <w:szCs w:val="28"/>
        </w:rPr>
        <w:t>素养、</w:t>
      </w:r>
      <w:r w:rsidR="00BB6215" w:rsidRPr="00587171">
        <w:rPr>
          <w:rFonts w:ascii="仿宋_GB2312" w:eastAsia="仿宋_GB2312" w:hAnsi="仿宋_GB2312" w:cs="仿宋_GB2312" w:hint="eastAsia"/>
          <w:color w:val="000000" w:themeColor="text1"/>
          <w:sz w:val="28"/>
          <w:szCs w:val="28"/>
        </w:rPr>
        <w:t>社会责任感、逻辑思维能力</w:t>
      </w:r>
      <w:r w:rsidR="00D105E0" w:rsidRPr="00587171">
        <w:rPr>
          <w:rFonts w:ascii="仿宋_GB2312" w:eastAsia="仿宋_GB2312" w:hAnsi="仿宋_GB2312" w:cs="仿宋_GB2312"/>
          <w:color w:val="000000" w:themeColor="text1"/>
          <w:sz w:val="28"/>
          <w:szCs w:val="28"/>
        </w:rPr>
        <w:t>。</w:t>
      </w:r>
    </w:p>
    <w:p w14:paraId="11A8A559" w14:textId="77777777" w:rsidR="00CE3797" w:rsidRPr="00587171" w:rsidRDefault="00400F78">
      <w:pPr>
        <w:pStyle w:val="ad"/>
        <w:shd w:val="clear" w:color="auto" w:fill="FFFFFF"/>
        <w:spacing w:before="0" w:beforeAutospacing="0" w:after="0" w:afterAutospacing="0" w:line="480" w:lineRule="exact"/>
        <w:ind w:firstLineChars="200" w:firstLine="560"/>
        <w:jc w:val="both"/>
        <w:rPr>
          <w:rFonts w:ascii="仿宋_GB2312" w:eastAsia="仿宋_GB2312" w:hAnsi="仿宋_GB2312" w:cs="仿宋_GB2312"/>
          <w:color w:val="000000" w:themeColor="text1"/>
          <w:sz w:val="28"/>
          <w:szCs w:val="28"/>
        </w:rPr>
      </w:pPr>
      <w:r w:rsidRPr="00587171">
        <w:rPr>
          <w:rFonts w:ascii="仿宋_GB2312" w:eastAsia="仿宋_GB2312" w:hAnsi="仿宋_GB2312" w:cs="仿宋_GB2312" w:hint="eastAsia"/>
          <w:color w:val="000000" w:themeColor="text1"/>
          <w:sz w:val="28"/>
          <w:szCs w:val="28"/>
        </w:rPr>
        <w:t>（3）</w:t>
      </w:r>
      <w:r w:rsidR="00BB6215" w:rsidRPr="00587171">
        <w:rPr>
          <w:rFonts w:ascii="仿宋_GB2312" w:eastAsia="仿宋_GB2312" w:hAnsi="仿宋_GB2312" w:cs="仿宋_GB2312" w:hint="eastAsia"/>
          <w:color w:val="000000" w:themeColor="text1"/>
          <w:sz w:val="28"/>
          <w:szCs w:val="28"/>
        </w:rPr>
        <w:t>面试：</w:t>
      </w:r>
      <w:r w:rsidR="00BA0A60" w:rsidRPr="00587171">
        <w:rPr>
          <w:rFonts w:ascii="仿宋_GB2312" w:eastAsia="仿宋_GB2312" w:hAnsi="仿宋_GB2312" w:cs="仿宋_GB2312"/>
          <w:color w:val="000000" w:themeColor="text1"/>
          <w:sz w:val="28"/>
          <w:szCs w:val="28"/>
        </w:rPr>
        <w:t>2</w:t>
      </w:r>
      <w:r w:rsidR="00BB6215" w:rsidRPr="00587171">
        <w:rPr>
          <w:rFonts w:ascii="仿宋_GB2312" w:eastAsia="仿宋_GB2312" w:hAnsi="仿宋_GB2312" w:cs="仿宋_GB2312" w:hint="eastAsia"/>
          <w:color w:val="000000" w:themeColor="text1"/>
          <w:sz w:val="28"/>
          <w:szCs w:val="28"/>
        </w:rPr>
        <w:t>0分。采用“双盲”模式，主要考察学生的英语口语水平</w:t>
      </w:r>
      <w:r w:rsidR="00BB6215" w:rsidRPr="00587171">
        <w:rPr>
          <w:rFonts w:ascii="仿宋_GB2312" w:eastAsia="仿宋_GB2312" w:hAnsi="仿宋_GB2312" w:cs="仿宋_GB2312"/>
          <w:color w:val="000000" w:themeColor="text1"/>
          <w:sz w:val="28"/>
          <w:szCs w:val="28"/>
        </w:rPr>
        <w:t>、</w:t>
      </w:r>
      <w:r w:rsidR="00BB6215" w:rsidRPr="00587171">
        <w:rPr>
          <w:rFonts w:ascii="仿宋_GB2312" w:eastAsia="仿宋_GB2312" w:hAnsi="仿宋_GB2312" w:cs="仿宋_GB2312" w:hint="eastAsia"/>
          <w:color w:val="000000" w:themeColor="text1"/>
          <w:sz w:val="28"/>
          <w:szCs w:val="28"/>
        </w:rPr>
        <w:t>语言表达能力、应变能力、人文</w:t>
      </w:r>
      <w:r w:rsidR="00BB6215" w:rsidRPr="00587171">
        <w:rPr>
          <w:rFonts w:ascii="仿宋_GB2312" w:eastAsia="仿宋_GB2312" w:hAnsi="仿宋_GB2312" w:cs="仿宋_GB2312"/>
          <w:color w:val="000000" w:themeColor="text1"/>
          <w:sz w:val="28"/>
          <w:szCs w:val="28"/>
        </w:rPr>
        <w:t>素养</w:t>
      </w:r>
      <w:r w:rsidR="00850DB1" w:rsidRPr="00587171">
        <w:rPr>
          <w:rFonts w:ascii="仿宋_GB2312" w:eastAsia="仿宋_GB2312" w:hAnsi="仿宋_GB2312" w:cs="仿宋_GB2312" w:hint="eastAsia"/>
          <w:color w:val="000000" w:themeColor="text1"/>
          <w:sz w:val="28"/>
          <w:szCs w:val="28"/>
        </w:rPr>
        <w:t>、</w:t>
      </w:r>
      <w:r w:rsidR="00850DB1" w:rsidRPr="00587171">
        <w:rPr>
          <w:rFonts w:ascii="仿宋_GB2312" w:eastAsia="仿宋_GB2312" w:hAnsi="仿宋_GB2312" w:cs="仿宋_GB2312"/>
          <w:color w:val="000000" w:themeColor="text1"/>
          <w:sz w:val="28"/>
          <w:szCs w:val="28"/>
        </w:rPr>
        <w:t>心理素质</w:t>
      </w:r>
      <w:r w:rsidR="00BB6215" w:rsidRPr="00587171">
        <w:rPr>
          <w:rFonts w:ascii="仿宋_GB2312" w:eastAsia="仿宋_GB2312" w:hAnsi="仿宋_GB2312" w:cs="仿宋_GB2312" w:hint="eastAsia"/>
          <w:color w:val="000000" w:themeColor="text1"/>
          <w:sz w:val="28"/>
          <w:szCs w:val="28"/>
        </w:rPr>
        <w:t>等综合素质。</w:t>
      </w:r>
    </w:p>
    <w:p w14:paraId="0DDC0467" w14:textId="77777777" w:rsidR="00CE3797" w:rsidRPr="00587171" w:rsidRDefault="00BB6215">
      <w:pPr>
        <w:pStyle w:val="ad"/>
        <w:shd w:val="clear" w:color="auto" w:fill="FFFFFF"/>
        <w:spacing w:before="0" w:beforeAutospacing="0" w:after="0" w:afterAutospacing="0" w:line="480" w:lineRule="exact"/>
        <w:ind w:firstLineChars="200" w:firstLine="562"/>
        <w:jc w:val="both"/>
        <w:rPr>
          <w:rFonts w:ascii="Times New Roman" w:eastAsia="仿宋_GB2312" w:hAnsi="Times New Roman" w:cs="Times New Roman"/>
          <w:b/>
          <w:bCs/>
          <w:color w:val="000000" w:themeColor="text1"/>
          <w:sz w:val="28"/>
          <w:szCs w:val="28"/>
        </w:rPr>
      </w:pPr>
      <w:r w:rsidRPr="00587171">
        <w:rPr>
          <w:rFonts w:ascii="Times New Roman" w:eastAsia="仿宋_GB2312" w:hAnsi="Times New Roman" w:cs="Times New Roman" w:hint="eastAsia"/>
          <w:b/>
          <w:bCs/>
          <w:color w:val="000000" w:themeColor="text1"/>
          <w:sz w:val="28"/>
          <w:szCs w:val="28"/>
        </w:rPr>
        <w:t>4</w:t>
      </w:r>
      <w:r w:rsidRPr="00587171">
        <w:rPr>
          <w:rFonts w:ascii="Times New Roman" w:eastAsia="仿宋_GB2312" w:hAnsi="Times New Roman" w:cs="Times New Roman" w:hint="eastAsia"/>
          <w:b/>
          <w:bCs/>
          <w:color w:val="000000" w:themeColor="text1"/>
          <w:sz w:val="28"/>
          <w:szCs w:val="28"/>
        </w:rPr>
        <w:t>、录取</w:t>
      </w:r>
    </w:p>
    <w:p w14:paraId="4CA19851" w14:textId="77777777" w:rsidR="00400F78" w:rsidRPr="00587171" w:rsidRDefault="00400F78" w:rsidP="00400F78">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587171">
        <w:rPr>
          <w:rFonts w:ascii="仿宋_GB2312" w:eastAsia="仿宋_GB2312" w:hAnsi="仿宋_GB2312" w:cs="仿宋_GB2312" w:hint="eastAsia"/>
          <w:color w:val="000000" w:themeColor="text1"/>
          <w:sz w:val="28"/>
          <w:szCs w:val="28"/>
        </w:rPr>
        <w:t>笔试和面试成绩共100分，根</w:t>
      </w:r>
      <w:r w:rsidRPr="00587171">
        <w:rPr>
          <w:rFonts w:ascii="Times New Roman" w:eastAsia="仿宋_GB2312" w:hAnsi="Times New Roman" w:cs="Times New Roman" w:hint="eastAsia"/>
          <w:color w:val="000000" w:themeColor="text1"/>
          <w:sz w:val="28"/>
          <w:szCs w:val="28"/>
        </w:rPr>
        <w:t>据成绩排名录取前</w:t>
      </w:r>
      <w:r w:rsidRPr="00587171">
        <w:rPr>
          <w:rFonts w:ascii="Times New Roman" w:eastAsia="仿宋_GB2312" w:hAnsi="Times New Roman" w:cs="Times New Roman" w:hint="eastAsia"/>
          <w:color w:val="000000" w:themeColor="text1"/>
          <w:sz w:val="28"/>
          <w:szCs w:val="28"/>
        </w:rPr>
        <w:t>100</w:t>
      </w:r>
      <w:r w:rsidRPr="00587171">
        <w:rPr>
          <w:rFonts w:ascii="Times New Roman" w:eastAsia="仿宋_GB2312" w:hAnsi="Times New Roman" w:cs="Times New Roman" w:hint="eastAsia"/>
          <w:color w:val="000000" w:themeColor="text1"/>
          <w:sz w:val="28"/>
          <w:szCs w:val="28"/>
        </w:rPr>
        <w:t>名</w:t>
      </w:r>
      <w:r w:rsidR="003C3750">
        <w:rPr>
          <w:rFonts w:ascii="Times New Roman" w:eastAsia="仿宋_GB2312" w:hAnsi="Times New Roman" w:cs="Times New Roman" w:hint="eastAsia"/>
          <w:color w:val="000000" w:themeColor="text1"/>
          <w:sz w:val="28"/>
          <w:szCs w:val="28"/>
        </w:rPr>
        <w:t>（</w:t>
      </w:r>
      <w:r w:rsidR="008D72F3">
        <w:rPr>
          <w:rFonts w:ascii="Times New Roman" w:eastAsia="仿宋_GB2312" w:hAnsi="Times New Roman" w:cs="Times New Roman"/>
          <w:color w:val="000000" w:themeColor="text1"/>
          <w:sz w:val="28"/>
          <w:szCs w:val="28"/>
        </w:rPr>
        <w:t>如果</w:t>
      </w:r>
      <w:r w:rsidR="008D72F3">
        <w:rPr>
          <w:rFonts w:ascii="Times New Roman" w:eastAsia="仿宋_GB2312" w:hAnsi="Times New Roman" w:cs="Times New Roman" w:hint="eastAsia"/>
          <w:color w:val="000000" w:themeColor="text1"/>
          <w:sz w:val="28"/>
          <w:szCs w:val="28"/>
        </w:rPr>
        <w:t>复试总</w:t>
      </w:r>
      <w:r w:rsidR="003C3750">
        <w:rPr>
          <w:rFonts w:ascii="Times New Roman" w:eastAsia="仿宋_GB2312" w:hAnsi="Times New Roman" w:cs="Times New Roman"/>
          <w:color w:val="000000" w:themeColor="text1"/>
          <w:sz w:val="28"/>
          <w:szCs w:val="28"/>
        </w:rPr>
        <w:t>成绩相同</w:t>
      </w:r>
      <w:r w:rsidR="003C3750">
        <w:rPr>
          <w:rFonts w:ascii="Times New Roman" w:eastAsia="仿宋_GB2312" w:hAnsi="Times New Roman" w:cs="Times New Roman" w:hint="eastAsia"/>
          <w:color w:val="000000" w:themeColor="text1"/>
          <w:sz w:val="28"/>
          <w:szCs w:val="28"/>
        </w:rPr>
        <w:t>，</w:t>
      </w:r>
      <w:r w:rsidR="003C3750">
        <w:rPr>
          <w:rFonts w:ascii="Times New Roman" w:eastAsia="仿宋_GB2312" w:hAnsi="Times New Roman" w:cs="Times New Roman"/>
          <w:color w:val="000000" w:themeColor="text1"/>
          <w:sz w:val="28"/>
          <w:szCs w:val="28"/>
        </w:rPr>
        <w:t>按</w:t>
      </w:r>
      <w:r w:rsidR="003C3750">
        <w:rPr>
          <w:rFonts w:ascii="Times New Roman" w:eastAsia="仿宋_GB2312" w:hAnsi="Times New Roman" w:cs="Times New Roman" w:hint="eastAsia"/>
          <w:color w:val="000000" w:themeColor="text1"/>
          <w:sz w:val="28"/>
          <w:szCs w:val="28"/>
        </w:rPr>
        <w:t>初试</w:t>
      </w:r>
      <w:r w:rsidR="003C3750">
        <w:rPr>
          <w:rFonts w:ascii="Times New Roman" w:eastAsia="仿宋_GB2312" w:hAnsi="Times New Roman" w:cs="Times New Roman"/>
          <w:color w:val="000000" w:themeColor="text1"/>
          <w:sz w:val="28"/>
          <w:szCs w:val="28"/>
        </w:rPr>
        <w:t>加权总成绩排序</w:t>
      </w:r>
      <w:r w:rsidR="008D72F3">
        <w:rPr>
          <w:rFonts w:ascii="Times New Roman" w:eastAsia="仿宋_GB2312" w:hAnsi="Times New Roman" w:cs="Times New Roman" w:hint="eastAsia"/>
          <w:color w:val="000000" w:themeColor="text1"/>
          <w:sz w:val="28"/>
          <w:szCs w:val="28"/>
        </w:rPr>
        <w:t>）</w:t>
      </w:r>
      <w:r w:rsidRPr="00587171">
        <w:rPr>
          <w:rFonts w:ascii="Times New Roman" w:eastAsia="仿宋_GB2312" w:hAnsi="Times New Roman" w:cs="Times New Roman" w:hint="eastAsia"/>
          <w:color w:val="000000" w:themeColor="text1"/>
          <w:sz w:val="28"/>
          <w:szCs w:val="28"/>
        </w:rPr>
        <w:t>。</w:t>
      </w:r>
    </w:p>
    <w:p w14:paraId="6E5D3E67" w14:textId="4DDDA755" w:rsidR="00400F78" w:rsidRPr="00587171" w:rsidRDefault="00400F78" w:rsidP="00400F78">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587171">
        <w:rPr>
          <w:rFonts w:ascii="仿宋_GB2312" w:eastAsia="仿宋_GB2312" w:hAnsi="仿宋_GB2312" w:cs="仿宋_GB2312" w:hint="eastAsia"/>
          <w:color w:val="000000" w:themeColor="text1"/>
          <w:sz w:val="28"/>
          <w:szCs w:val="28"/>
        </w:rPr>
        <w:t>体能测试仅有合格和不合格之分，</w:t>
      </w:r>
      <w:r w:rsidRPr="00587171">
        <w:rPr>
          <w:rFonts w:ascii="仿宋_GB2312" w:eastAsia="仿宋_GB2312" w:hAnsi="仿宋_GB2312" w:cs="仿宋_GB2312"/>
          <w:color w:val="000000" w:themeColor="text1"/>
          <w:sz w:val="28"/>
          <w:szCs w:val="28"/>
        </w:rPr>
        <w:t>不合格</w:t>
      </w:r>
      <w:r w:rsidRPr="00587171">
        <w:rPr>
          <w:rFonts w:ascii="仿宋_GB2312" w:eastAsia="仿宋_GB2312" w:hAnsi="仿宋_GB2312" w:cs="仿宋_GB2312" w:hint="eastAsia"/>
          <w:color w:val="000000" w:themeColor="text1"/>
          <w:sz w:val="28"/>
          <w:szCs w:val="28"/>
        </w:rPr>
        <w:t>者</w:t>
      </w:r>
      <w:r w:rsidRPr="00587171">
        <w:rPr>
          <w:rFonts w:ascii="仿宋_GB2312" w:eastAsia="仿宋_GB2312" w:hAnsi="仿宋_GB2312" w:cs="仿宋_GB2312"/>
          <w:color w:val="000000" w:themeColor="text1"/>
          <w:sz w:val="28"/>
          <w:szCs w:val="28"/>
        </w:rPr>
        <w:t>将不</w:t>
      </w:r>
      <w:r w:rsidRPr="00587171">
        <w:rPr>
          <w:rFonts w:ascii="仿宋_GB2312" w:eastAsia="仿宋_GB2312" w:hAnsi="仿宋_GB2312" w:cs="仿宋_GB2312" w:hint="eastAsia"/>
          <w:color w:val="000000" w:themeColor="text1"/>
          <w:sz w:val="28"/>
          <w:szCs w:val="28"/>
        </w:rPr>
        <w:t>予</w:t>
      </w:r>
      <w:r w:rsidRPr="00587171">
        <w:rPr>
          <w:rFonts w:ascii="仿宋_GB2312" w:eastAsia="仿宋_GB2312" w:hAnsi="仿宋_GB2312" w:cs="仿宋_GB2312"/>
          <w:color w:val="000000" w:themeColor="text1"/>
          <w:sz w:val="28"/>
          <w:szCs w:val="28"/>
        </w:rPr>
        <w:t>录取。</w:t>
      </w:r>
    </w:p>
    <w:p w14:paraId="0A2FF39A" w14:textId="42367F78" w:rsidR="00CE3797" w:rsidRPr="00587171" w:rsidRDefault="00BA39F5">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color w:val="000000" w:themeColor="text1"/>
          <w:sz w:val="28"/>
          <w:szCs w:val="28"/>
        </w:rPr>
        <w:t>实验</w:t>
      </w:r>
      <w:r w:rsidR="00400F78" w:rsidRPr="00587171">
        <w:rPr>
          <w:rFonts w:ascii="Times New Roman" w:eastAsia="仿宋_GB2312" w:hAnsi="Times New Roman" w:cs="Times New Roman" w:hint="eastAsia"/>
          <w:color w:val="000000" w:themeColor="text1"/>
          <w:sz w:val="28"/>
          <w:szCs w:val="28"/>
        </w:rPr>
        <w:t>班录取</w:t>
      </w:r>
      <w:r w:rsidR="00400F78" w:rsidRPr="00587171">
        <w:rPr>
          <w:rFonts w:ascii="Times New Roman" w:eastAsia="仿宋_GB2312" w:hAnsi="Times New Roman" w:cs="Times New Roman"/>
          <w:color w:val="000000" w:themeColor="text1"/>
          <w:sz w:val="28"/>
          <w:szCs w:val="28"/>
        </w:rPr>
        <w:t>名单</w:t>
      </w:r>
      <w:r w:rsidR="00BC69CF" w:rsidRPr="00587171">
        <w:rPr>
          <w:rFonts w:ascii="Times New Roman" w:eastAsia="仿宋_GB2312" w:hAnsi="Times New Roman" w:cs="Times New Roman" w:hint="eastAsia"/>
          <w:color w:val="000000" w:themeColor="text1"/>
          <w:sz w:val="28"/>
          <w:szCs w:val="28"/>
        </w:rPr>
        <w:t>将</w:t>
      </w:r>
      <w:r w:rsidR="00BB6215" w:rsidRPr="00587171">
        <w:rPr>
          <w:rFonts w:ascii="Times New Roman" w:eastAsia="仿宋_GB2312" w:hAnsi="Times New Roman" w:cs="Times New Roman" w:hint="eastAsia"/>
          <w:color w:val="000000" w:themeColor="text1"/>
          <w:sz w:val="28"/>
          <w:szCs w:val="28"/>
        </w:rPr>
        <w:t>通过校园网公示。</w:t>
      </w:r>
    </w:p>
    <w:p w14:paraId="6CA109EC" w14:textId="77777777" w:rsidR="00CE3797" w:rsidRPr="00587171" w:rsidRDefault="00BB6215">
      <w:pPr>
        <w:pStyle w:val="ad"/>
        <w:shd w:val="clear" w:color="auto" w:fill="FFFFFF"/>
        <w:spacing w:before="0" w:beforeAutospacing="0" w:after="0" w:afterAutospacing="0" w:line="480" w:lineRule="exact"/>
        <w:ind w:firstLineChars="200" w:firstLine="562"/>
        <w:jc w:val="both"/>
        <w:rPr>
          <w:rFonts w:ascii="Times New Roman" w:eastAsia="仿宋_GB2312" w:hAnsi="Times New Roman" w:cs="Times New Roman"/>
          <w:b/>
          <w:color w:val="000000" w:themeColor="text1"/>
          <w:sz w:val="28"/>
          <w:szCs w:val="28"/>
        </w:rPr>
      </w:pPr>
      <w:r w:rsidRPr="00587171">
        <w:rPr>
          <w:rFonts w:ascii="Times New Roman" w:eastAsia="仿宋_GB2312" w:hAnsi="Times New Roman" w:cs="Times New Roman" w:hint="eastAsia"/>
          <w:b/>
          <w:color w:val="000000" w:themeColor="text1"/>
          <w:sz w:val="28"/>
          <w:szCs w:val="28"/>
        </w:rPr>
        <w:t>五</w:t>
      </w:r>
      <w:r w:rsidRPr="00587171">
        <w:rPr>
          <w:rFonts w:ascii="Times New Roman" w:eastAsia="仿宋_GB2312" w:hAnsi="Times New Roman" w:cs="Times New Roman"/>
          <w:b/>
          <w:color w:val="000000" w:themeColor="text1"/>
          <w:sz w:val="28"/>
          <w:szCs w:val="28"/>
        </w:rPr>
        <w:t>、其他说明</w:t>
      </w:r>
    </w:p>
    <w:p w14:paraId="79069EAA" w14:textId="77777777" w:rsidR="00CE3797" w:rsidRPr="00587171" w:rsidRDefault="00BD2689" w:rsidP="005637A4">
      <w:pPr>
        <w:spacing w:line="480" w:lineRule="exact"/>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kern w:val="0"/>
          <w:sz w:val="28"/>
          <w:szCs w:val="28"/>
        </w:rPr>
        <w:t>1</w:t>
      </w:r>
      <w:r w:rsidR="00BB6215" w:rsidRPr="00587171">
        <w:rPr>
          <w:rFonts w:ascii="Times New Roman" w:eastAsia="仿宋_GB2312" w:hAnsi="Times New Roman" w:cs="Times New Roman" w:hint="eastAsia"/>
          <w:color w:val="000000" w:themeColor="text1"/>
          <w:kern w:val="0"/>
          <w:sz w:val="28"/>
          <w:szCs w:val="28"/>
        </w:rPr>
        <w:t>、材料</w:t>
      </w:r>
      <w:r w:rsidR="00BB6215" w:rsidRPr="00587171">
        <w:rPr>
          <w:rFonts w:ascii="Times New Roman" w:eastAsia="仿宋_GB2312" w:hAnsi="Times New Roman" w:cs="Times New Roman"/>
          <w:color w:val="000000" w:themeColor="text1"/>
          <w:sz w:val="28"/>
          <w:szCs w:val="28"/>
        </w:rPr>
        <w:t>示范学院的</w:t>
      </w:r>
      <w:r w:rsidR="00BB6215" w:rsidRPr="00587171">
        <w:rPr>
          <w:rFonts w:ascii="Times New Roman" w:eastAsia="仿宋_GB2312" w:hAnsi="Times New Roman" w:cs="Times New Roman" w:hint="eastAsia"/>
          <w:color w:val="000000" w:themeColor="text1"/>
          <w:sz w:val="28"/>
          <w:szCs w:val="28"/>
        </w:rPr>
        <w:t>学生获得免试就读研究生</w:t>
      </w:r>
      <w:r w:rsidR="00BB6215" w:rsidRPr="00587171">
        <w:rPr>
          <w:rFonts w:ascii="Times New Roman" w:eastAsia="仿宋_GB2312" w:hAnsi="Times New Roman" w:cs="Times New Roman"/>
          <w:color w:val="000000" w:themeColor="text1"/>
          <w:sz w:val="28"/>
          <w:szCs w:val="28"/>
        </w:rPr>
        <w:t>资格</w:t>
      </w:r>
      <w:r w:rsidR="00BB6215" w:rsidRPr="00587171">
        <w:rPr>
          <w:rFonts w:ascii="Times New Roman" w:eastAsia="仿宋_GB2312" w:hAnsi="Times New Roman" w:cs="Times New Roman" w:hint="eastAsia"/>
          <w:color w:val="000000" w:themeColor="text1"/>
          <w:sz w:val="28"/>
          <w:szCs w:val="28"/>
        </w:rPr>
        <w:t>仅</w:t>
      </w:r>
      <w:r w:rsidR="005637A4" w:rsidRPr="00587171">
        <w:rPr>
          <w:rFonts w:ascii="Times New Roman" w:eastAsia="仿宋_GB2312" w:hAnsi="Times New Roman" w:cs="Times New Roman" w:hint="eastAsia"/>
          <w:color w:val="000000" w:themeColor="text1"/>
          <w:sz w:val="28"/>
          <w:szCs w:val="28"/>
        </w:rPr>
        <w:t>用</w:t>
      </w:r>
      <w:r w:rsidR="00BB6215" w:rsidRPr="00587171">
        <w:rPr>
          <w:rFonts w:ascii="Times New Roman" w:eastAsia="仿宋_GB2312" w:hAnsi="Times New Roman" w:cs="Times New Roman" w:hint="eastAsia"/>
          <w:color w:val="000000" w:themeColor="text1"/>
          <w:sz w:val="28"/>
          <w:szCs w:val="28"/>
        </w:rPr>
        <w:t>于</w:t>
      </w:r>
      <w:r w:rsidR="005637A4" w:rsidRPr="00587171">
        <w:rPr>
          <w:rFonts w:ascii="Times New Roman" w:eastAsia="仿宋_GB2312" w:hAnsi="Times New Roman" w:cs="Times New Roman" w:hint="eastAsia"/>
          <w:color w:val="000000" w:themeColor="text1"/>
          <w:sz w:val="28"/>
          <w:szCs w:val="28"/>
        </w:rPr>
        <w:t>参加材料</w:t>
      </w:r>
      <w:r w:rsidR="005637A4" w:rsidRPr="00587171">
        <w:rPr>
          <w:rFonts w:ascii="Times New Roman" w:eastAsia="仿宋_GB2312" w:hAnsi="Times New Roman" w:cs="Times New Roman"/>
          <w:color w:val="000000" w:themeColor="text1"/>
          <w:sz w:val="28"/>
          <w:szCs w:val="28"/>
        </w:rPr>
        <w:t>示范学院</w:t>
      </w:r>
      <w:r w:rsidR="005637A4" w:rsidRPr="00587171">
        <w:rPr>
          <w:rFonts w:ascii="Times New Roman" w:eastAsia="仿宋_GB2312" w:hAnsi="Times New Roman" w:cs="Times New Roman" w:hint="eastAsia"/>
          <w:color w:val="000000" w:themeColor="text1"/>
          <w:sz w:val="28"/>
          <w:szCs w:val="28"/>
        </w:rPr>
        <w:t>“</w:t>
      </w:r>
      <w:r w:rsidR="00867BCF">
        <w:rPr>
          <w:rFonts w:ascii="Times New Roman" w:eastAsia="仿宋_GB2312" w:hAnsi="Times New Roman" w:cs="Times New Roman" w:hint="eastAsia"/>
          <w:color w:val="000000" w:themeColor="text1"/>
          <w:sz w:val="28"/>
          <w:szCs w:val="28"/>
        </w:rPr>
        <w:t>本</w:t>
      </w:r>
      <w:r w:rsidR="00BB6215" w:rsidRPr="00587171">
        <w:rPr>
          <w:rFonts w:ascii="Times New Roman" w:eastAsia="仿宋_GB2312" w:hAnsi="Times New Roman" w:cs="Times New Roman" w:hint="eastAsia"/>
          <w:color w:val="000000" w:themeColor="text1"/>
          <w:sz w:val="28"/>
          <w:szCs w:val="28"/>
        </w:rPr>
        <w:t>-</w:t>
      </w:r>
      <w:r w:rsidR="00BB6215" w:rsidRPr="00587171">
        <w:rPr>
          <w:rFonts w:ascii="Times New Roman" w:eastAsia="仿宋_GB2312" w:hAnsi="Times New Roman" w:cs="Times New Roman" w:hint="eastAsia"/>
          <w:color w:val="000000" w:themeColor="text1"/>
          <w:sz w:val="28"/>
          <w:szCs w:val="28"/>
        </w:rPr>
        <w:t>博贯穿式</w:t>
      </w:r>
      <w:r w:rsidR="005637A4" w:rsidRPr="00587171">
        <w:rPr>
          <w:rFonts w:ascii="Times New Roman" w:eastAsia="仿宋_GB2312" w:hAnsi="Times New Roman" w:cs="Times New Roman" w:hint="eastAsia"/>
          <w:color w:val="000000" w:themeColor="text1"/>
          <w:sz w:val="28"/>
          <w:szCs w:val="28"/>
        </w:rPr>
        <w:t>”</w:t>
      </w:r>
      <w:r w:rsidR="00BB6215" w:rsidRPr="00587171">
        <w:rPr>
          <w:rFonts w:ascii="Times New Roman" w:eastAsia="仿宋_GB2312" w:hAnsi="Times New Roman" w:cs="Times New Roman" w:hint="eastAsia"/>
          <w:color w:val="000000" w:themeColor="text1"/>
          <w:sz w:val="28"/>
          <w:szCs w:val="28"/>
        </w:rPr>
        <w:t>培</w:t>
      </w:r>
      <w:r w:rsidR="00BB6215" w:rsidRPr="00587171">
        <w:rPr>
          <w:rFonts w:ascii="Times New Roman" w:eastAsia="仿宋_GB2312" w:hAnsi="Times New Roman" w:cs="Times New Roman"/>
          <w:color w:val="000000" w:themeColor="text1"/>
          <w:sz w:val="28"/>
          <w:szCs w:val="28"/>
        </w:rPr>
        <w:t>养项目和</w:t>
      </w:r>
      <w:r w:rsidR="005637A4" w:rsidRPr="00587171">
        <w:rPr>
          <w:rFonts w:ascii="Times New Roman" w:eastAsia="仿宋_GB2312" w:hAnsi="Times New Roman" w:cs="Times New Roman" w:hint="eastAsia"/>
          <w:color w:val="000000" w:themeColor="text1"/>
          <w:sz w:val="28"/>
          <w:szCs w:val="28"/>
        </w:rPr>
        <w:t>“</w:t>
      </w:r>
      <w:r w:rsidR="00867BCF">
        <w:rPr>
          <w:rFonts w:ascii="Times New Roman" w:eastAsia="仿宋_GB2312" w:hAnsi="Times New Roman" w:cs="Times New Roman" w:hint="eastAsia"/>
          <w:color w:val="000000" w:themeColor="text1"/>
          <w:sz w:val="28"/>
          <w:szCs w:val="28"/>
        </w:rPr>
        <w:t>本</w:t>
      </w:r>
      <w:r w:rsidR="00BB6215" w:rsidRPr="00587171">
        <w:rPr>
          <w:rFonts w:ascii="Times New Roman" w:eastAsia="仿宋_GB2312" w:hAnsi="Times New Roman" w:cs="Times New Roman" w:hint="eastAsia"/>
          <w:color w:val="000000" w:themeColor="text1"/>
          <w:sz w:val="28"/>
          <w:szCs w:val="28"/>
        </w:rPr>
        <w:t>-</w:t>
      </w:r>
      <w:r w:rsidR="00BB6215" w:rsidRPr="00587171">
        <w:rPr>
          <w:rFonts w:ascii="Times New Roman" w:eastAsia="仿宋_GB2312" w:hAnsi="Times New Roman" w:cs="Times New Roman" w:hint="eastAsia"/>
          <w:color w:val="000000" w:themeColor="text1"/>
          <w:sz w:val="28"/>
          <w:szCs w:val="28"/>
        </w:rPr>
        <w:t>硕贯穿式</w:t>
      </w:r>
      <w:r w:rsidR="005637A4" w:rsidRPr="00587171">
        <w:rPr>
          <w:rFonts w:ascii="Times New Roman" w:eastAsia="仿宋_GB2312" w:hAnsi="Times New Roman" w:cs="Times New Roman" w:hint="eastAsia"/>
          <w:color w:val="000000" w:themeColor="text1"/>
          <w:sz w:val="28"/>
          <w:szCs w:val="28"/>
        </w:rPr>
        <w:t>”</w:t>
      </w:r>
      <w:r w:rsidR="00BB6215" w:rsidRPr="00587171">
        <w:rPr>
          <w:rFonts w:ascii="Times New Roman" w:eastAsia="仿宋_GB2312" w:hAnsi="Times New Roman" w:cs="Times New Roman"/>
          <w:color w:val="000000" w:themeColor="text1"/>
          <w:sz w:val="28"/>
          <w:szCs w:val="28"/>
        </w:rPr>
        <w:t>培养项目</w:t>
      </w:r>
      <w:r w:rsidR="00BB6215" w:rsidRPr="00587171">
        <w:rPr>
          <w:rFonts w:ascii="Times New Roman" w:eastAsia="仿宋_GB2312" w:hAnsi="Times New Roman" w:cs="Times New Roman" w:hint="eastAsia"/>
          <w:color w:val="000000" w:themeColor="text1"/>
          <w:sz w:val="28"/>
          <w:szCs w:val="28"/>
        </w:rPr>
        <w:t>的培养计划。</w:t>
      </w:r>
    </w:p>
    <w:p w14:paraId="0E01CA62" w14:textId="77777777" w:rsidR="00CE3797" w:rsidRPr="00587171" w:rsidRDefault="00BD2689">
      <w:pPr>
        <w:spacing w:line="480" w:lineRule="exact"/>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2</w:t>
      </w:r>
      <w:r w:rsidR="00BB6215" w:rsidRPr="00587171">
        <w:rPr>
          <w:rFonts w:ascii="Times New Roman" w:eastAsia="仿宋_GB2312" w:hAnsi="Times New Roman" w:cs="Times New Roman" w:hint="eastAsia"/>
          <w:color w:val="000000" w:themeColor="text1"/>
          <w:sz w:val="28"/>
          <w:szCs w:val="28"/>
        </w:rPr>
        <w:t>、</w:t>
      </w:r>
      <w:r w:rsidR="00BB6215" w:rsidRPr="00587171">
        <w:rPr>
          <w:rFonts w:ascii="Times New Roman" w:eastAsia="仿宋_GB2312" w:hAnsi="Times New Roman"/>
          <w:color w:val="000000" w:themeColor="text1"/>
          <w:sz w:val="28"/>
          <w:szCs w:val="28"/>
        </w:rPr>
        <w:t>在第一学年结束时，</w:t>
      </w:r>
      <w:r w:rsidR="00BB6215" w:rsidRPr="00587171">
        <w:rPr>
          <w:rFonts w:ascii="Times New Roman" w:eastAsia="仿宋_GB2312" w:hAnsi="Times New Roman" w:hint="eastAsia"/>
          <w:color w:val="000000" w:themeColor="text1"/>
          <w:sz w:val="28"/>
          <w:szCs w:val="28"/>
        </w:rPr>
        <w:t>根据</w:t>
      </w:r>
      <w:r w:rsidR="00BB6215" w:rsidRPr="00587171">
        <w:rPr>
          <w:rFonts w:ascii="Times New Roman" w:eastAsia="仿宋_GB2312" w:hAnsi="Times New Roman"/>
          <w:color w:val="000000" w:themeColor="text1"/>
          <w:sz w:val="28"/>
          <w:szCs w:val="28"/>
        </w:rPr>
        <w:t>学生</w:t>
      </w:r>
      <w:r w:rsidR="005637A4" w:rsidRPr="00587171">
        <w:rPr>
          <w:rFonts w:ascii="Times New Roman" w:eastAsia="仿宋_GB2312" w:hAnsi="Times New Roman" w:hint="eastAsia"/>
          <w:color w:val="000000" w:themeColor="text1"/>
          <w:sz w:val="28"/>
          <w:szCs w:val="28"/>
        </w:rPr>
        <w:t>综合</w:t>
      </w:r>
      <w:r w:rsidR="00BB6215" w:rsidRPr="00587171">
        <w:rPr>
          <w:rFonts w:ascii="Times New Roman" w:eastAsia="仿宋_GB2312" w:hAnsi="Times New Roman" w:hint="eastAsia"/>
          <w:color w:val="000000" w:themeColor="text1"/>
          <w:sz w:val="28"/>
          <w:szCs w:val="28"/>
        </w:rPr>
        <w:t>成绩在材料示范学院</w:t>
      </w:r>
      <w:r w:rsidR="00BB6215" w:rsidRPr="00587171">
        <w:rPr>
          <w:rFonts w:ascii="Times New Roman" w:eastAsia="仿宋_GB2312" w:hAnsi="Times New Roman"/>
          <w:color w:val="000000" w:themeColor="text1"/>
          <w:sz w:val="28"/>
          <w:szCs w:val="28"/>
        </w:rPr>
        <w:t>与材料科学与工程学院之间</w:t>
      </w:r>
      <w:r w:rsidR="00BB6215" w:rsidRPr="00587171">
        <w:rPr>
          <w:rFonts w:ascii="Times New Roman" w:eastAsia="仿宋_GB2312" w:hAnsi="Times New Roman" w:hint="eastAsia"/>
          <w:color w:val="000000" w:themeColor="text1"/>
          <w:sz w:val="28"/>
          <w:szCs w:val="28"/>
        </w:rPr>
        <w:t>进行</w:t>
      </w:r>
      <w:r w:rsidR="00BB6215" w:rsidRPr="00587171">
        <w:rPr>
          <w:rFonts w:ascii="Times New Roman" w:eastAsia="仿宋_GB2312" w:hAnsi="Times New Roman"/>
          <w:color w:val="000000" w:themeColor="text1"/>
          <w:sz w:val="28"/>
          <w:szCs w:val="28"/>
        </w:rPr>
        <w:t>“</w:t>
      </w:r>
      <w:r w:rsidR="00BB6215" w:rsidRPr="00587171">
        <w:rPr>
          <w:rFonts w:ascii="Times New Roman" w:eastAsia="仿宋_GB2312" w:hAnsi="Times New Roman"/>
          <w:color w:val="000000" w:themeColor="text1"/>
          <w:sz w:val="28"/>
          <w:szCs w:val="28"/>
        </w:rPr>
        <w:t>流入</w:t>
      </w:r>
      <w:r w:rsidR="00BB6215" w:rsidRPr="00587171">
        <w:rPr>
          <w:rFonts w:ascii="Times New Roman" w:eastAsia="仿宋_GB2312" w:hAnsi="Times New Roman"/>
          <w:color w:val="000000" w:themeColor="text1"/>
          <w:sz w:val="28"/>
          <w:szCs w:val="28"/>
        </w:rPr>
        <w:t>-</w:t>
      </w:r>
      <w:r w:rsidR="00BB6215" w:rsidRPr="00587171">
        <w:rPr>
          <w:rFonts w:ascii="Times New Roman" w:eastAsia="仿宋_GB2312" w:hAnsi="Times New Roman"/>
          <w:color w:val="000000" w:themeColor="text1"/>
          <w:sz w:val="28"/>
          <w:szCs w:val="28"/>
        </w:rPr>
        <w:t>流出</w:t>
      </w:r>
      <w:r w:rsidR="00BB6215" w:rsidRPr="00587171">
        <w:rPr>
          <w:rFonts w:ascii="Times New Roman" w:eastAsia="仿宋_GB2312" w:hAnsi="Times New Roman"/>
          <w:color w:val="000000" w:themeColor="text1"/>
          <w:sz w:val="28"/>
          <w:szCs w:val="28"/>
        </w:rPr>
        <w:t>”</w:t>
      </w:r>
      <w:r w:rsidR="00BB6215" w:rsidRPr="00587171">
        <w:rPr>
          <w:rFonts w:ascii="Times New Roman" w:eastAsia="仿宋_GB2312" w:hAnsi="Times New Roman" w:hint="eastAsia"/>
          <w:color w:val="000000" w:themeColor="text1"/>
          <w:sz w:val="28"/>
          <w:szCs w:val="28"/>
        </w:rPr>
        <w:t>；从第</w:t>
      </w:r>
      <w:r w:rsidR="008F2D75" w:rsidRPr="00587171">
        <w:rPr>
          <w:rFonts w:ascii="Times New Roman" w:eastAsia="仿宋_GB2312" w:hAnsi="Times New Roman" w:hint="eastAsia"/>
          <w:color w:val="000000" w:themeColor="text1"/>
          <w:sz w:val="28"/>
          <w:szCs w:val="28"/>
        </w:rPr>
        <w:t>二</w:t>
      </w:r>
      <w:r w:rsidR="00BB6215" w:rsidRPr="00587171">
        <w:rPr>
          <w:rFonts w:ascii="Times New Roman" w:eastAsia="仿宋_GB2312" w:hAnsi="Times New Roman" w:hint="eastAsia"/>
          <w:color w:val="000000" w:themeColor="text1"/>
          <w:sz w:val="28"/>
          <w:szCs w:val="28"/>
        </w:rPr>
        <w:t>学年起，</w:t>
      </w:r>
      <w:r>
        <w:rPr>
          <w:rFonts w:ascii="Times New Roman" w:eastAsia="仿宋_GB2312" w:hAnsi="Times New Roman" w:hint="eastAsia"/>
          <w:color w:val="000000" w:themeColor="text1"/>
          <w:sz w:val="28"/>
          <w:szCs w:val="28"/>
        </w:rPr>
        <w:t>在</w:t>
      </w:r>
      <w:r w:rsidRPr="00587171">
        <w:rPr>
          <w:rFonts w:ascii="Times New Roman" w:eastAsia="仿宋_GB2312" w:hAnsi="Times New Roman" w:cs="Times New Roman" w:hint="eastAsia"/>
          <w:color w:val="000000" w:themeColor="text1"/>
          <w:sz w:val="28"/>
          <w:szCs w:val="28"/>
        </w:rPr>
        <w:t>“</w:t>
      </w:r>
      <w:r>
        <w:rPr>
          <w:rFonts w:ascii="Times New Roman" w:eastAsia="仿宋_GB2312" w:hAnsi="Times New Roman" w:cs="Times New Roman" w:hint="eastAsia"/>
          <w:color w:val="000000" w:themeColor="text1"/>
          <w:sz w:val="28"/>
          <w:szCs w:val="28"/>
        </w:rPr>
        <w:t>本</w:t>
      </w:r>
      <w:r w:rsidRPr="00587171">
        <w:rPr>
          <w:rFonts w:ascii="Times New Roman" w:eastAsia="仿宋_GB2312" w:hAnsi="Times New Roman" w:cs="Times New Roman" w:hint="eastAsia"/>
          <w:color w:val="000000" w:themeColor="text1"/>
          <w:sz w:val="28"/>
          <w:szCs w:val="28"/>
        </w:rPr>
        <w:t>-</w:t>
      </w:r>
      <w:r w:rsidRPr="00587171">
        <w:rPr>
          <w:rFonts w:ascii="Times New Roman" w:eastAsia="仿宋_GB2312" w:hAnsi="Times New Roman" w:cs="Times New Roman" w:hint="eastAsia"/>
          <w:color w:val="000000" w:themeColor="text1"/>
          <w:sz w:val="28"/>
          <w:szCs w:val="28"/>
        </w:rPr>
        <w:t>博贯穿式”培养项目、“</w:t>
      </w:r>
      <w:r>
        <w:rPr>
          <w:rFonts w:ascii="仿宋_GB2312" w:eastAsia="仿宋_GB2312" w:hint="eastAsia"/>
          <w:color w:val="000000" w:themeColor="text1"/>
          <w:sz w:val="28"/>
          <w:szCs w:val="28"/>
        </w:rPr>
        <w:t>本</w:t>
      </w:r>
      <w:r w:rsidRPr="00587171">
        <w:rPr>
          <w:rFonts w:ascii="仿宋_GB2312" w:eastAsia="仿宋_GB2312" w:hint="eastAsia"/>
          <w:color w:val="000000" w:themeColor="text1"/>
          <w:sz w:val="28"/>
          <w:szCs w:val="28"/>
        </w:rPr>
        <w:t>-硕贯穿式”</w:t>
      </w:r>
      <w:r w:rsidRPr="00587171">
        <w:rPr>
          <w:rFonts w:ascii="Times New Roman" w:eastAsia="仿宋_GB2312" w:hAnsi="Times New Roman" w:cs="Times New Roman" w:hint="eastAsia"/>
          <w:color w:val="000000" w:themeColor="text1"/>
          <w:sz w:val="28"/>
          <w:szCs w:val="28"/>
        </w:rPr>
        <w:t>培养项目</w:t>
      </w:r>
      <w:r>
        <w:rPr>
          <w:rFonts w:ascii="Times New Roman" w:eastAsia="仿宋_GB2312" w:hAnsi="Times New Roman" w:cs="Times New Roman" w:hint="eastAsia"/>
          <w:color w:val="000000" w:themeColor="text1"/>
          <w:sz w:val="28"/>
          <w:szCs w:val="28"/>
        </w:rPr>
        <w:t>和</w:t>
      </w:r>
      <w:r>
        <w:rPr>
          <w:rFonts w:ascii="Times New Roman" w:eastAsia="仿宋_GB2312" w:hAnsi="Times New Roman" w:cs="Times New Roman"/>
          <w:color w:val="000000" w:themeColor="text1"/>
          <w:sz w:val="28"/>
          <w:szCs w:val="28"/>
        </w:rPr>
        <w:t>“</w:t>
      </w:r>
      <w:r>
        <w:rPr>
          <w:rFonts w:ascii="Times New Roman" w:eastAsia="仿宋_GB2312" w:hAnsi="Times New Roman" w:cs="Times New Roman" w:hint="eastAsia"/>
          <w:color w:val="000000" w:themeColor="text1"/>
          <w:sz w:val="28"/>
          <w:szCs w:val="28"/>
        </w:rPr>
        <w:t>本</w:t>
      </w:r>
      <w:r>
        <w:rPr>
          <w:rFonts w:ascii="Times New Roman" w:eastAsia="仿宋_GB2312" w:hAnsi="Times New Roman" w:cs="Times New Roman"/>
          <w:color w:val="000000" w:themeColor="text1"/>
          <w:sz w:val="28"/>
          <w:szCs w:val="28"/>
        </w:rPr>
        <w:t>科项目</w:t>
      </w:r>
      <w:r>
        <w:rPr>
          <w:rFonts w:ascii="Times New Roman" w:eastAsia="仿宋_GB2312" w:hAnsi="Times New Roman" w:cs="Times New Roman"/>
          <w:color w:val="000000" w:themeColor="text1"/>
          <w:sz w:val="28"/>
          <w:szCs w:val="28"/>
        </w:rPr>
        <w:t>”</w:t>
      </w:r>
      <w:r>
        <w:rPr>
          <w:rFonts w:ascii="Times New Roman" w:eastAsia="仿宋_GB2312" w:hAnsi="Times New Roman" w:cs="Times New Roman" w:hint="eastAsia"/>
          <w:color w:val="000000" w:themeColor="text1"/>
          <w:sz w:val="28"/>
          <w:szCs w:val="28"/>
        </w:rPr>
        <w:t>之</w:t>
      </w:r>
      <w:r>
        <w:rPr>
          <w:rFonts w:ascii="Times New Roman" w:eastAsia="仿宋_GB2312" w:hAnsi="Times New Roman" w:cs="Times New Roman"/>
          <w:color w:val="000000" w:themeColor="text1"/>
          <w:sz w:val="28"/>
          <w:szCs w:val="28"/>
        </w:rPr>
        <w:t>间流入流出，</w:t>
      </w:r>
      <w:r w:rsidR="008F2D75" w:rsidRPr="00587171">
        <w:rPr>
          <w:rFonts w:ascii="Times New Roman" w:eastAsia="仿宋_GB2312" w:hAnsi="Times New Roman"/>
          <w:color w:val="000000" w:themeColor="text1"/>
          <w:sz w:val="28"/>
          <w:szCs w:val="28"/>
        </w:rPr>
        <w:t>具体</w:t>
      </w:r>
      <w:r>
        <w:rPr>
          <w:rFonts w:ascii="Times New Roman" w:eastAsia="仿宋_GB2312" w:hAnsi="Times New Roman" w:hint="eastAsia"/>
          <w:color w:val="000000" w:themeColor="text1"/>
          <w:sz w:val="28"/>
          <w:szCs w:val="28"/>
        </w:rPr>
        <w:t>管理</w:t>
      </w:r>
      <w:r w:rsidR="008F2D75" w:rsidRPr="00587171">
        <w:rPr>
          <w:rFonts w:ascii="Times New Roman" w:eastAsia="仿宋_GB2312" w:hAnsi="Times New Roman"/>
          <w:color w:val="000000" w:themeColor="text1"/>
          <w:sz w:val="28"/>
          <w:szCs w:val="28"/>
        </w:rPr>
        <w:t>办法参照《武汉理工大学材料科学与工程国际化示范学院学生培养项目申请审核管理办法》执行</w:t>
      </w:r>
      <w:r w:rsidR="00BB6215" w:rsidRPr="00587171">
        <w:rPr>
          <w:rFonts w:ascii="Times New Roman" w:eastAsia="仿宋_GB2312" w:hAnsi="Times New Roman" w:hint="eastAsia"/>
          <w:color w:val="000000" w:themeColor="text1"/>
          <w:sz w:val="28"/>
          <w:szCs w:val="28"/>
        </w:rPr>
        <w:t>。</w:t>
      </w:r>
    </w:p>
    <w:p w14:paraId="75BDD75B" w14:textId="77777777" w:rsidR="00CE3797" w:rsidRPr="00587171" w:rsidRDefault="00BD2689">
      <w:pPr>
        <w:spacing w:line="480" w:lineRule="exact"/>
        <w:ind w:firstLineChars="200" w:firstLine="560"/>
        <w:rPr>
          <w:rFonts w:ascii="Times New Roman" w:eastAsia="仿宋_GB2312" w:hAnsi="Times New Roman" w:cs="Times New Roman"/>
          <w:color w:val="000000" w:themeColor="text1"/>
          <w:kern w:val="0"/>
          <w:sz w:val="28"/>
          <w:szCs w:val="28"/>
        </w:rPr>
      </w:pPr>
      <w:r>
        <w:rPr>
          <w:rFonts w:ascii="Times New Roman" w:eastAsia="仿宋_GB2312" w:hAnsi="Times New Roman" w:cs="Times New Roman"/>
          <w:color w:val="000000" w:themeColor="text1"/>
          <w:sz w:val="28"/>
          <w:szCs w:val="28"/>
        </w:rPr>
        <w:t>3</w:t>
      </w:r>
      <w:r w:rsidR="00BB6215" w:rsidRPr="00587171">
        <w:rPr>
          <w:rFonts w:ascii="Times New Roman" w:eastAsia="仿宋_GB2312" w:hAnsi="Times New Roman" w:cs="Times New Roman" w:hint="eastAsia"/>
          <w:color w:val="000000" w:themeColor="text1"/>
          <w:sz w:val="28"/>
          <w:szCs w:val="28"/>
        </w:rPr>
        <w:t>、本方案由材料</w:t>
      </w:r>
      <w:r w:rsidR="00B61BDC">
        <w:rPr>
          <w:rFonts w:ascii="Times New Roman" w:eastAsia="仿宋_GB2312" w:hAnsi="Times New Roman" w:cs="Times New Roman" w:hint="eastAsia"/>
          <w:color w:val="000000" w:themeColor="text1"/>
          <w:sz w:val="28"/>
          <w:szCs w:val="28"/>
        </w:rPr>
        <w:t>科学与工程国际化</w:t>
      </w:r>
      <w:r w:rsidR="00BB6215" w:rsidRPr="00587171">
        <w:rPr>
          <w:rFonts w:ascii="Times New Roman" w:eastAsia="仿宋_GB2312" w:hAnsi="Times New Roman" w:cs="Times New Roman" w:hint="eastAsia"/>
          <w:color w:val="000000" w:themeColor="text1"/>
          <w:sz w:val="28"/>
          <w:szCs w:val="28"/>
        </w:rPr>
        <w:t>示范学院</w:t>
      </w:r>
      <w:r w:rsidR="008D72F3">
        <w:rPr>
          <w:rFonts w:ascii="Times New Roman" w:eastAsia="仿宋_GB2312" w:hAnsi="Times New Roman" w:cs="Times New Roman" w:hint="eastAsia"/>
          <w:color w:val="000000" w:themeColor="text1"/>
          <w:sz w:val="28"/>
          <w:szCs w:val="28"/>
        </w:rPr>
        <w:t>（</w:t>
      </w:r>
      <w:r w:rsidR="008D72F3">
        <w:rPr>
          <w:rFonts w:ascii="Times New Roman" w:eastAsia="仿宋_GB2312" w:hAnsi="Times New Roman" w:cs="Times New Roman"/>
          <w:color w:val="000000" w:themeColor="text1"/>
          <w:sz w:val="28"/>
          <w:szCs w:val="28"/>
        </w:rPr>
        <w:t>材料与微电子学院）</w:t>
      </w:r>
      <w:r w:rsidR="00BB6215" w:rsidRPr="00587171">
        <w:rPr>
          <w:rFonts w:ascii="Times New Roman" w:eastAsia="仿宋_GB2312" w:hAnsi="Times New Roman" w:cs="Times New Roman" w:hint="eastAsia"/>
          <w:color w:val="000000" w:themeColor="text1"/>
          <w:sz w:val="28"/>
          <w:szCs w:val="28"/>
        </w:rPr>
        <w:t>负责解释。</w:t>
      </w:r>
    </w:p>
    <w:p w14:paraId="0EFBC263" w14:textId="77777777" w:rsidR="00CE3797" w:rsidRPr="00587171" w:rsidRDefault="00BB6215">
      <w:pPr>
        <w:shd w:val="clear" w:color="auto" w:fill="FFFFFF"/>
        <w:jc w:val="left"/>
        <w:rPr>
          <w:rFonts w:ascii="Times New Roman" w:eastAsia="仿宋_GB2312" w:hAnsi="Times New Roman" w:cs="Times New Roman"/>
          <w:color w:val="000000" w:themeColor="text1"/>
          <w:sz w:val="28"/>
          <w:szCs w:val="28"/>
        </w:rPr>
      </w:pPr>
      <w:r w:rsidRPr="00587171">
        <w:rPr>
          <w:rFonts w:ascii="Times New Roman" w:eastAsia="仿宋_GB2312" w:hAnsi="Times New Roman" w:cs="Times New Roman"/>
          <w:b/>
          <w:color w:val="000000" w:themeColor="text1"/>
          <w:sz w:val="28"/>
          <w:szCs w:val="28"/>
        </w:rPr>
        <w:lastRenderedPageBreak/>
        <w:t>五、联系方式</w:t>
      </w:r>
    </w:p>
    <w:p w14:paraId="6B5CFB0C" w14:textId="77777777" w:rsidR="00CE3797" w:rsidRPr="00587171" w:rsidRDefault="00BB6215">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587171">
        <w:rPr>
          <w:rFonts w:ascii="Times New Roman" w:eastAsia="仿宋_GB2312" w:hAnsi="Times New Roman" w:cs="Times New Roman"/>
          <w:color w:val="000000" w:themeColor="text1"/>
          <w:sz w:val="28"/>
          <w:szCs w:val="28"/>
        </w:rPr>
        <w:t>通讯地址：武汉理工大学马房山校区西院图书馆</w:t>
      </w:r>
      <w:r w:rsidRPr="00587171">
        <w:rPr>
          <w:rFonts w:ascii="Times New Roman" w:eastAsia="仿宋_GB2312" w:hAnsi="Times New Roman" w:cs="Times New Roman" w:hint="eastAsia"/>
          <w:color w:val="000000" w:themeColor="text1"/>
          <w:sz w:val="28"/>
          <w:szCs w:val="28"/>
        </w:rPr>
        <w:t>大楼材料</w:t>
      </w:r>
      <w:r w:rsidRPr="00587171">
        <w:rPr>
          <w:rFonts w:ascii="Times New Roman" w:eastAsia="仿宋_GB2312" w:hAnsi="Times New Roman" w:cs="Times New Roman"/>
          <w:color w:val="000000" w:themeColor="text1"/>
          <w:sz w:val="28"/>
          <w:szCs w:val="28"/>
        </w:rPr>
        <w:t>示范学院</w:t>
      </w:r>
      <w:r w:rsidRPr="00587171">
        <w:rPr>
          <w:rFonts w:ascii="Times New Roman" w:eastAsia="仿宋_GB2312" w:hAnsi="Times New Roman" w:cs="Times New Roman" w:hint="eastAsia"/>
          <w:color w:val="000000" w:themeColor="text1"/>
          <w:sz w:val="28"/>
          <w:szCs w:val="28"/>
        </w:rPr>
        <w:t>412</w:t>
      </w:r>
      <w:r w:rsidRPr="00587171">
        <w:rPr>
          <w:rFonts w:ascii="Times New Roman" w:eastAsia="仿宋_GB2312" w:hAnsi="Times New Roman" w:cs="Times New Roman" w:hint="eastAsia"/>
          <w:color w:val="000000" w:themeColor="text1"/>
          <w:sz w:val="28"/>
          <w:szCs w:val="28"/>
        </w:rPr>
        <w:t>综合</w:t>
      </w:r>
      <w:r w:rsidRPr="00587171">
        <w:rPr>
          <w:rFonts w:ascii="Times New Roman" w:eastAsia="仿宋_GB2312" w:hAnsi="Times New Roman" w:cs="Times New Roman"/>
          <w:color w:val="000000" w:themeColor="text1"/>
          <w:sz w:val="28"/>
          <w:szCs w:val="28"/>
        </w:rPr>
        <w:t>办公室</w:t>
      </w:r>
    </w:p>
    <w:p w14:paraId="6917E634" w14:textId="77777777" w:rsidR="00CE3797" w:rsidRPr="00587171" w:rsidRDefault="00BB6215">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587171">
        <w:rPr>
          <w:rFonts w:ascii="Times New Roman" w:eastAsia="仿宋_GB2312" w:hAnsi="Times New Roman" w:cs="Times New Roman"/>
          <w:color w:val="000000" w:themeColor="text1"/>
          <w:sz w:val="28"/>
          <w:szCs w:val="28"/>
        </w:rPr>
        <w:t>联系人：</w:t>
      </w:r>
      <w:r w:rsidR="00905E8B" w:rsidRPr="00587171">
        <w:rPr>
          <w:rFonts w:ascii="Times New Roman" w:eastAsia="仿宋_GB2312" w:hAnsi="Times New Roman" w:cs="Times New Roman" w:hint="eastAsia"/>
          <w:color w:val="000000" w:themeColor="text1"/>
          <w:sz w:val="28"/>
          <w:szCs w:val="28"/>
        </w:rPr>
        <w:t>付承</w:t>
      </w:r>
      <w:r w:rsidR="00905E8B" w:rsidRPr="00587171">
        <w:rPr>
          <w:rFonts w:ascii="Times New Roman" w:eastAsia="仿宋_GB2312" w:hAnsi="Times New Roman" w:cs="Times New Roman"/>
          <w:color w:val="000000" w:themeColor="text1"/>
          <w:sz w:val="28"/>
          <w:szCs w:val="28"/>
        </w:rPr>
        <w:t>菊</w:t>
      </w:r>
      <w:r w:rsidRPr="00587171">
        <w:rPr>
          <w:rFonts w:ascii="Times New Roman" w:eastAsia="仿宋_GB2312" w:hAnsi="Times New Roman" w:cs="Times New Roman" w:hint="eastAsia"/>
          <w:color w:val="000000" w:themeColor="text1"/>
          <w:sz w:val="28"/>
          <w:szCs w:val="28"/>
        </w:rPr>
        <w:t xml:space="preserve"> </w:t>
      </w:r>
      <w:r w:rsidRPr="00587171">
        <w:rPr>
          <w:rFonts w:ascii="Times New Roman" w:eastAsia="仿宋_GB2312" w:hAnsi="Times New Roman" w:cs="Times New Roman" w:hint="eastAsia"/>
          <w:color w:val="000000" w:themeColor="text1"/>
          <w:sz w:val="28"/>
          <w:szCs w:val="28"/>
        </w:rPr>
        <w:t>穆朝</w:t>
      </w:r>
      <w:r w:rsidR="009F78C2" w:rsidRPr="00587171">
        <w:rPr>
          <w:rFonts w:ascii="Times New Roman" w:eastAsia="仿宋_GB2312" w:hAnsi="Times New Roman" w:cs="Times New Roman"/>
          <w:color w:val="000000" w:themeColor="text1"/>
          <w:sz w:val="28"/>
          <w:szCs w:val="28"/>
        </w:rPr>
        <w:t xml:space="preserve"> </w:t>
      </w:r>
      <w:r w:rsidR="009F78C2" w:rsidRPr="00587171">
        <w:rPr>
          <w:rFonts w:ascii="Times New Roman" w:eastAsia="仿宋_GB2312" w:hAnsi="Times New Roman" w:cs="Times New Roman" w:hint="eastAsia"/>
          <w:color w:val="000000" w:themeColor="text1"/>
          <w:sz w:val="28"/>
          <w:szCs w:val="28"/>
        </w:rPr>
        <w:t>李蕴哲</w:t>
      </w:r>
    </w:p>
    <w:p w14:paraId="54E759FE" w14:textId="1EAAC957" w:rsidR="00CE3797" w:rsidRPr="00587171" w:rsidRDefault="00BB6215">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587171">
        <w:rPr>
          <w:rFonts w:ascii="Times New Roman" w:eastAsia="仿宋_GB2312" w:hAnsi="Times New Roman" w:cs="Times New Roman"/>
          <w:color w:val="000000" w:themeColor="text1"/>
          <w:sz w:val="28"/>
          <w:szCs w:val="28"/>
        </w:rPr>
        <w:t>联系电话：</w:t>
      </w:r>
      <w:r w:rsidRPr="00587171">
        <w:rPr>
          <w:rFonts w:ascii="Times New Roman" w:eastAsia="仿宋_GB2312" w:hAnsi="Times New Roman" w:cs="Times New Roman"/>
          <w:color w:val="000000" w:themeColor="text1"/>
          <w:sz w:val="28"/>
          <w:szCs w:val="28"/>
        </w:rPr>
        <w:t>027-87733690</w:t>
      </w:r>
      <w:r w:rsidR="004E10D7" w:rsidRPr="00587171">
        <w:rPr>
          <w:rFonts w:ascii="Times New Roman" w:eastAsia="仿宋_GB2312" w:hAnsi="Times New Roman" w:cs="Times New Roman" w:hint="eastAsia"/>
          <w:color w:val="000000" w:themeColor="text1"/>
          <w:sz w:val="28"/>
          <w:szCs w:val="28"/>
        </w:rPr>
        <w:t>，招</w:t>
      </w:r>
      <w:r w:rsidR="004E10D7" w:rsidRPr="00587171">
        <w:rPr>
          <w:rFonts w:ascii="Times New Roman" w:eastAsia="仿宋_GB2312" w:hAnsi="Times New Roman" w:cs="Times New Roman"/>
          <w:color w:val="000000" w:themeColor="text1"/>
          <w:sz w:val="28"/>
          <w:szCs w:val="28"/>
        </w:rPr>
        <w:t>生咨询</w:t>
      </w:r>
      <w:r w:rsidR="004E10D7" w:rsidRPr="00587171">
        <w:rPr>
          <w:rFonts w:ascii="Times New Roman" w:eastAsia="仿宋_GB2312" w:hAnsi="Times New Roman" w:cs="Times New Roman"/>
          <w:color w:val="000000" w:themeColor="text1"/>
          <w:sz w:val="28"/>
          <w:szCs w:val="28"/>
        </w:rPr>
        <w:t>QQ</w:t>
      </w:r>
      <w:r w:rsidR="004E10D7" w:rsidRPr="00587171">
        <w:rPr>
          <w:rFonts w:ascii="Times New Roman" w:eastAsia="仿宋_GB2312" w:hAnsi="Times New Roman" w:cs="Times New Roman"/>
          <w:color w:val="000000" w:themeColor="text1"/>
          <w:sz w:val="28"/>
          <w:szCs w:val="28"/>
        </w:rPr>
        <w:t>群：</w:t>
      </w:r>
      <w:r w:rsidR="00D16F17">
        <w:rPr>
          <w:rFonts w:ascii="Times New Roman" w:eastAsia="仿宋_GB2312" w:hAnsi="Times New Roman" w:cs="Times New Roman"/>
          <w:color w:val="000000" w:themeColor="text1"/>
          <w:sz w:val="28"/>
          <w:szCs w:val="28"/>
        </w:rPr>
        <w:t>759877726</w:t>
      </w:r>
    </w:p>
    <w:p w14:paraId="4A743DD7" w14:textId="77777777" w:rsidR="00CE3797" w:rsidRDefault="00BB6215">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r w:rsidRPr="00587171">
        <w:rPr>
          <w:rFonts w:ascii="Times New Roman" w:eastAsia="仿宋_GB2312" w:hAnsi="Times New Roman" w:cs="Times New Roman" w:hint="eastAsia"/>
          <w:color w:val="000000" w:themeColor="text1"/>
          <w:sz w:val="28"/>
          <w:szCs w:val="28"/>
        </w:rPr>
        <w:t>联系邮箱：</w:t>
      </w:r>
      <w:hyperlink r:id="rId9" w:history="1">
        <w:r w:rsidR="000159C8" w:rsidRPr="00FA704E">
          <w:rPr>
            <w:rStyle w:val="af2"/>
            <w:rFonts w:ascii="Times New Roman" w:eastAsia="仿宋_GB2312" w:hAnsi="Times New Roman" w:cs="Times New Roman" w:hint="eastAsia"/>
            <w:sz w:val="28"/>
            <w:szCs w:val="28"/>
          </w:rPr>
          <w:t>clsdxy@whut.edu.cn</w:t>
        </w:r>
      </w:hyperlink>
    </w:p>
    <w:p w14:paraId="68752F67" w14:textId="77777777" w:rsidR="000159C8" w:rsidRDefault="000159C8">
      <w:pPr>
        <w:pStyle w:val="ad"/>
        <w:shd w:val="clear" w:color="auto" w:fill="FFFFFF"/>
        <w:spacing w:before="0" w:beforeAutospacing="0" w:after="0" w:afterAutospacing="0" w:line="480" w:lineRule="exact"/>
        <w:ind w:firstLineChars="200" w:firstLine="560"/>
        <w:jc w:val="both"/>
        <w:rPr>
          <w:rFonts w:ascii="Times New Roman" w:eastAsia="仿宋_GB2312" w:hAnsi="Times New Roman" w:cs="Times New Roman"/>
          <w:color w:val="000000" w:themeColor="text1"/>
          <w:sz w:val="28"/>
          <w:szCs w:val="28"/>
        </w:rPr>
      </w:pPr>
    </w:p>
    <w:p w14:paraId="72A87B80" w14:textId="77777777" w:rsidR="000159C8" w:rsidRDefault="00BB6215" w:rsidP="000159C8">
      <w:pPr>
        <w:spacing w:line="480" w:lineRule="exact"/>
        <w:ind w:right="560" w:firstLineChars="1850" w:firstLine="5180"/>
        <w:rPr>
          <w:rFonts w:ascii="Times New Roman" w:eastAsia="仿宋_GB2312" w:hAnsi="Times New Roman" w:cs="Times New Roman"/>
          <w:color w:val="000000" w:themeColor="text1"/>
          <w:kern w:val="0"/>
          <w:sz w:val="28"/>
          <w:szCs w:val="28"/>
        </w:rPr>
      </w:pPr>
      <w:r w:rsidRPr="00587171">
        <w:rPr>
          <w:rFonts w:ascii="Times New Roman" w:eastAsia="仿宋_GB2312" w:hAnsi="Times New Roman" w:cs="Times New Roman" w:hint="eastAsia"/>
          <w:color w:val="000000" w:themeColor="text1"/>
          <w:kern w:val="0"/>
          <w:sz w:val="28"/>
          <w:szCs w:val="28"/>
        </w:rPr>
        <w:t>武汉理工大学</w:t>
      </w:r>
    </w:p>
    <w:p w14:paraId="4496CBB8" w14:textId="77777777" w:rsidR="000159C8" w:rsidRDefault="00BB6215" w:rsidP="000159C8">
      <w:pPr>
        <w:spacing w:line="480" w:lineRule="exact"/>
        <w:ind w:right="560"/>
        <w:jc w:val="right"/>
        <w:rPr>
          <w:rFonts w:ascii="Times New Roman" w:eastAsia="仿宋_GB2312" w:hAnsi="Times New Roman" w:cs="Times New Roman"/>
          <w:color w:val="000000" w:themeColor="text1"/>
          <w:kern w:val="0"/>
          <w:sz w:val="28"/>
          <w:szCs w:val="28"/>
        </w:rPr>
      </w:pPr>
      <w:r w:rsidRPr="00587171">
        <w:rPr>
          <w:rFonts w:ascii="Times New Roman" w:eastAsia="仿宋_GB2312" w:hAnsi="Times New Roman" w:cs="Times New Roman" w:hint="eastAsia"/>
          <w:color w:val="000000" w:themeColor="text1"/>
          <w:kern w:val="0"/>
          <w:sz w:val="28"/>
          <w:szCs w:val="28"/>
        </w:rPr>
        <w:t>材料科学与工程国际化示范学院</w:t>
      </w:r>
    </w:p>
    <w:p w14:paraId="6812332C" w14:textId="77777777" w:rsidR="00CE3797" w:rsidRPr="00587171" w:rsidRDefault="000159C8" w:rsidP="000159C8">
      <w:pPr>
        <w:spacing w:line="480" w:lineRule="exact"/>
        <w:ind w:right="560" w:firstLineChars="1800" w:firstLine="5040"/>
        <w:rPr>
          <w:rFonts w:ascii="Times New Roman" w:eastAsia="仿宋_GB2312" w:hAnsi="Times New Roman" w:cs="Times New Roman"/>
          <w:color w:val="000000" w:themeColor="text1"/>
          <w:kern w:val="0"/>
          <w:sz w:val="28"/>
          <w:szCs w:val="28"/>
        </w:rPr>
      </w:pPr>
      <w:r>
        <w:rPr>
          <w:rFonts w:ascii="Times New Roman" w:eastAsia="仿宋_GB2312" w:hAnsi="Times New Roman" w:cs="Times New Roman"/>
          <w:color w:val="000000" w:themeColor="text1"/>
          <w:kern w:val="0"/>
          <w:sz w:val="28"/>
          <w:szCs w:val="28"/>
        </w:rPr>
        <w:t>材料与微电子学院</w:t>
      </w:r>
    </w:p>
    <w:p w14:paraId="1D421D51" w14:textId="77777777" w:rsidR="00CE3797" w:rsidRPr="00587171" w:rsidRDefault="000159C8">
      <w:pPr>
        <w:wordWrap w:val="0"/>
        <w:spacing w:line="480" w:lineRule="exact"/>
        <w:jc w:val="right"/>
        <w:rPr>
          <w:rFonts w:ascii="Times New Roman" w:eastAsia="仿宋_GB2312" w:hAnsi="Times New Roman" w:cs="Times New Roman"/>
          <w:color w:val="000000" w:themeColor="text1"/>
          <w:kern w:val="0"/>
          <w:sz w:val="28"/>
          <w:szCs w:val="28"/>
        </w:rPr>
      </w:pPr>
      <w:r>
        <w:rPr>
          <w:rFonts w:ascii="Times New Roman" w:eastAsia="仿宋_GB2312" w:hAnsi="Times New Roman" w:cs="Times New Roman"/>
          <w:color w:val="000000" w:themeColor="text1"/>
          <w:kern w:val="0"/>
          <w:sz w:val="28"/>
          <w:szCs w:val="28"/>
        </w:rPr>
        <w:t xml:space="preserve">   </w:t>
      </w:r>
      <w:r w:rsidR="00AC2CCA" w:rsidRPr="00587171">
        <w:rPr>
          <w:rFonts w:ascii="Times New Roman" w:eastAsia="仿宋_GB2312" w:hAnsi="Times New Roman" w:cs="Times New Roman" w:hint="eastAsia"/>
          <w:color w:val="000000" w:themeColor="text1"/>
          <w:kern w:val="0"/>
          <w:sz w:val="28"/>
          <w:szCs w:val="28"/>
        </w:rPr>
        <w:t>202</w:t>
      </w:r>
      <w:r w:rsidR="004C0221">
        <w:rPr>
          <w:rFonts w:ascii="Times New Roman" w:eastAsia="仿宋_GB2312" w:hAnsi="Times New Roman" w:cs="Times New Roman"/>
          <w:color w:val="000000" w:themeColor="text1"/>
          <w:kern w:val="0"/>
          <w:sz w:val="28"/>
          <w:szCs w:val="28"/>
        </w:rPr>
        <w:t>2</w:t>
      </w:r>
      <w:r w:rsidR="00AC2CCA" w:rsidRPr="00587171">
        <w:rPr>
          <w:rFonts w:ascii="Times New Roman" w:eastAsia="仿宋_GB2312" w:hAnsi="Times New Roman" w:cs="Times New Roman" w:hint="eastAsia"/>
          <w:color w:val="000000" w:themeColor="text1"/>
          <w:kern w:val="0"/>
          <w:sz w:val="28"/>
          <w:szCs w:val="28"/>
        </w:rPr>
        <w:t>年</w:t>
      </w:r>
      <w:r w:rsidR="00BB6215" w:rsidRPr="00587171">
        <w:rPr>
          <w:rFonts w:ascii="Times New Roman" w:eastAsia="仿宋_GB2312" w:hAnsi="Times New Roman" w:cs="Times New Roman" w:hint="eastAsia"/>
          <w:color w:val="000000" w:themeColor="text1"/>
          <w:kern w:val="0"/>
          <w:sz w:val="28"/>
          <w:szCs w:val="28"/>
        </w:rPr>
        <w:t>7</w:t>
      </w:r>
      <w:r w:rsidR="00BB6215" w:rsidRPr="00587171">
        <w:rPr>
          <w:rFonts w:ascii="Times New Roman" w:eastAsia="仿宋_GB2312" w:hAnsi="Times New Roman" w:cs="Times New Roman" w:hint="eastAsia"/>
          <w:color w:val="000000" w:themeColor="text1"/>
          <w:kern w:val="0"/>
          <w:sz w:val="28"/>
          <w:szCs w:val="28"/>
        </w:rPr>
        <w:t>月</w:t>
      </w:r>
      <w:r w:rsidR="004C0221">
        <w:rPr>
          <w:rFonts w:ascii="Times New Roman" w:eastAsia="仿宋_GB2312" w:hAnsi="Times New Roman" w:cs="Times New Roman"/>
          <w:color w:val="000000" w:themeColor="text1"/>
          <w:kern w:val="0"/>
          <w:sz w:val="28"/>
          <w:szCs w:val="28"/>
        </w:rPr>
        <w:t>9</w:t>
      </w:r>
      <w:r w:rsidR="00BB6215" w:rsidRPr="00587171">
        <w:rPr>
          <w:rFonts w:ascii="Times New Roman" w:eastAsia="仿宋_GB2312" w:hAnsi="Times New Roman" w:cs="Times New Roman" w:hint="eastAsia"/>
          <w:color w:val="000000" w:themeColor="text1"/>
          <w:kern w:val="0"/>
          <w:sz w:val="28"/>
          <w:szCs w:val="28"/>
        </w:rPr>
        <w:t>日</w:t>
      </w:r>
      <w:r w:rsidR="00BB6215" w:rsidRPr="00587171">
        <w:rPr>
          <w:rFonts w:ascii="Times New Roman" w:eastAsia="仿宋_GB2312" w:hAnsi="Times New Roman" w:cs="Times New Roman" w:hint="eastAsia"/>
          <w:color w:val="000000" w:themeColor="text1"/>
          <w:kern w:val="0"/>
          <w:sz w:val="28"/>
          <w:szCs w:val="28"/>
        </w:rPr>
        <w:t xml:space="preserve">          </w:t>
      </w:r>
    </w:p>
    <w:p w14:paraId="0C6B6959" w14:textId="77777777" w:rsidR="002A2212" w:rsidRPr="00587171" w:rsidRDefault="002A2212">
      <w:pPr>
        <w:widowControl/>
        <w:jc w:val="left"/>
        <w:rPr>
          <w:rFonts w:ascii="仿宋_GB2312" w:eastAsia="仿宋_GB2312" w:cs="Times New Roman"/>
          <w:color w:val="000000" w:themeColor="text1"/>
          <w:sz w:val="22"/>
          <w:szCs w:val="28"/>
        </w:rPr>
      </w:pPr>
    </w:p>
    <w:sectPr w:rsidR="002A2212" w:rsidRPr="00587171">
      <w:pgSz w:w="11906" w:h="16838"/>
      <w:pgMar w:top="1440" w:right="1416"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F8EE8" w14:textId="77777777" w:rsidR="00DB6A8D" w:rsidRDefault="00DB6A8D" w:rsidP="0016776B">
      <w:r>
        <w:separator/>
      </w:r>
    </w:p>
  </w:endnote>
  <w:endnote w:type="continuationSeparator" w:id="0">
    <w:p w14:paraId="1FC9C9DD" w14:textId="77777777" w:rsidR="00DB6A8D" w:rsidRDefault="00DB6A8D" w:rsidP="00167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D79CE9" w14:textId="77777777" w:rsidR="00DB6A8D" w:rsidRDefault="00DB6A8D" w:rsidP="0016776B">
      <w:r>
        <w:separator/>
      </w:r>
    </w:p>
  </w:footnote>
  <w:footnote w:type="continuationSeparator" w:id="0">
    <w:p w14:paraId="0C9EED57" w14:textId="77777777" w:rsidR="00DB6A8D" w:rsidRDefault="00DB6A8D" w:rsidP="001677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FB592"/>
    <w:multiLevelType w:val="singleLevel"/>
    <w:tmpl w:val="059FB592"/>
    <w:lvl w:ilvl="0">
      <w:start w:val="3"/>
      <w:numFmt w:val="decimal"/>
      <w:suff w:val="nothing"/>
      <w:lvlText w:val="（%1）"/>
      <w:lvlJc w:val="left"/>
    </w:lvl>
  </w:abstractNum>
  <w:abstractNum w:abstractNumId="1" w15:restartNumberingAfterBreak="0">
    <w:nsid w:val="5951ECB0"/>
    <w:multiLevelType w:val="singleLevel"/>
    <w:tmpl w:val="5951ECB0"/>
    <w:lvl w:ilvl="0">
      <w:start w:val="1"/>
      <w:numFmt w:val="decimal"/>
      <w:suff w:val="nothing"/>
      <w:lvlText w:val="%1、"/>
      <w:lvlJc w:val="left"/>
    </w:lvl>
  </w:abstractNum>
  <w:abstractNum w:abstractNumId="2" w15:restartNumberingAfterBreak="0">
    <w:nsid w:val="607C6635"/>
    <w:multiLevelType w:val="singleLevel"/>
    <w:tmpl w:val="607C6635"/>
    <w:lvl w:ilvl="0">
      <w:start w:val="2"/>
      <w:numFmt w:val="chineseCounting"/>
      <w:suff w:val="nothing"/>
      <w:lvlText w:val="%1、"/>
      <w:lvlJc w:val="left"/>
      <w:rPr>
        <w:rFonts w:hint="eastAsia"/>
      </w:rPr>
    </w:lvl>
  </w:abstractNum>
  <w:abstractNum w:abstractNumId="3" w15:restartNumberingAfterBreak="0">
    <w:nsid w:val="76A0308D"/>
    <w:multiLevelType w:val="hybridMultilevel"/>
    <w:tmpl w:val="BE3A6580"/>
    <w:lvl w:ilvl="0" w:tplc="8C84160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242"/>
    <w:rsid w:val="00000C7C"/>
    <w:rsid w:val="00000FD2"/>
    <w:rsid w:val="000105D8"/>
    <w:rsid w:val="00012592"/>
    <w:rsid w:val="00014D82"/>
    <w:rsid w:val="000159C8"/>
    <w:rsid w:val="000215FE"/>
    <w:rsid w:val="00025227"/>
    <w:rsid w:val="00032588"/>
    <w:rsid w:val="00037BB5"/>
    <w:rsid w:val="00047840"/>
    <w:rsid w:val="00053BA2"/>
    <w:rsid w:val="00055A7A"/>
    <w:rsid w:val="0006111C"/>
    <w:rsid w:val="00066AC8"/>
    <w:rsid w:val="0007709E"/>
    <w:rsid w:val="0008231C"/>
    <w:rsid w:val="00082FB6"/>
    <w:rsid w:val="00084200"/>
    <w:rsid w:val="000931A3"/>
    <w:rsid w:val="000A52AA"/>
    <w:rsid w:val="000A563B"/>
    <w:rsid w:val="000B7A6D"/>
    <w:rsid w:val="000C277B"/>
    <w:rsid w:val="000C68F6"/>
    <w:rsid w:val="000D5264"/>
    <w:rsid w:val="000E312A"/>
    <w:rsid w:val="000F4238"/>
    <w:rsid w:val="00100C72"/>
    <w:rsid w:val="00104F0D"/>
    <w:rsid w:val="00112A17"/>
    <w:rsid w:val="00115287"/>
    <w:rsid w:val="00123176"/>
    <w:rsid w:val="00126C7E"/>
    <w:rsid w:val="001270CE"/>
    <w:rsid w:val="00137D0A"/>
    <w:rsid w:val="001449D5"/>
    <w:rsid w:val="00151351"/>
    <w:rsid w:val="00166B9F"/>
    <w:rsid w:val="00167449"/>
    <w:rsid w:val="0016776B"/>
    <w:rsid w:val="0017660A"/>
    <w:rsid w:val="001825A5"/>
    <w:rsid w:val="001856AA"/>
    <w:rsid w:val="00190870"/>
    <w:rsid w:val="0019177A"/>
    <w:rsid w:val="00196EFE"/>
    <w:rsid w:val="001A5E85"/>
    <w:rsid w:val="001B39DC"/>
    <w:rsid w:val="001B6BC9"/>
    <w:rsid w:val="001C08B4"/>
    <w:rsid w:val="001C650D"/>
    <w:rsid w:val="001D133B"/>
    <w:rsid w:val="001E0ED5"/>
    <w:rsid w:val="001F26E7"/>
    <w:rsid w:val="001F6698"/>
    <w:rsid w:val="00200971"/>
    <w:rsid w:val="002068F0"/>
    <w:rsid w:val="00215AC9"/>
    <w:rsid w:val="0022789F"/>
    <w:rsid w:val="002375D3"/>
    <w:rsid w:val="00241A01"/>
    <w:rsid w:val="00242825"/>
    <w:rsid w:val="00242AA1"/>
    <w:rsid w:val="002462AB"/>
    <w:rsid w:val="00254C91"/>
    <w:rsid w:val="00255C3E"/>
    <w:rsid w:val="0026096D"/>
    <w:rsid w:val="002702EA"/>
    <w:rsid w:val="00284191"/>
    <w:rsid w:val="002934C8"/>
    <w:rsid w:val="002A2212"/>
    <w:rsid w:val="002C287C"/>
    <w:rsid w:val="002C5E18"/>
    <w:rsid w:val="002C6D2A"/>
    <w:rsid w:val="002D72DC"/>
    <w:rsid w:val="002E00EA"/>
    <w:rsid w:val="002F7B66"/>
    <w:rsid w:val="003027F4"/>
    <w:rsid w:val="00305F1C"/>
    <w:rsid w:val="00305F84"/>
    <w:rsid w:val="003106AA"/>
    <w:rsid w:val="00311429"/>
    <w:rsid w:val="0031215D"/>
    <w:rsid w:val="00312B9B"/>
    <w:rsid w:val="003168B8"/>
    <w:rsid w:val="0031737D"/>
    <w:rsid w:val="00320C6B"/>
    <w:rsid w:val="00322B18"/>
    <w:rsid w:val="00333131"/>
    <w:rsid w:val="0033361C"/>
    <w:rsid w:val="0033564A"/>
    <w:rsid w:val="003403BA"/>
    <w:rsid w:val="00340BE2"/>
    <w:rsid w:val="0034461D"/>
    <w:rsid w:val="003461B8"/>
    <w:rsid w:val="003633A6"/>
    <w:rsid w:val="00363D0E"/>
    <w:rsid w:val="00364233"/>
    <w:rsid w:val="00370FE8"/>
    <w:rsid w:val="003714C4"/>
    <w:rsid w:val="0037151A"/>
    <w:rsid w:val="00377E20"/>
    <w:rsid w:val="00381F47"/>
    <w:rsid w:val="00386F7D"/>
    <w:rsid w:val="003958A1"/>
    <w:rsid w:val="003B3FF3"/>
    <w:rsid w:val="003C3750"/>
    <w:rsid w:val="003D777B"/>
    <w:rsid w:val="003E0929"/>
    <w:rsid w:val="003F33AB"/>
    <w:rsid w:val="003F5CEA"/>
    <w:rsid w:val="00400F78"/>
    <w:rsid w:val="0041097C"/>
    <w:rsid w:val="00415438"/>
    <w:rsid w:val="00455E38"/>
    <w:rsid w:val="004564AF"/>
    <w:rsid w:val="00461109"/>
    <w:rsid w:val="00473477"/>
    <w:rsid w:val="004776BD"/>
    <w:rsid w:val="00480484"/>
    <w:rsid w:val="004905AF"/>
    <w:rsid w:val="00492008"/>
    <w:rsid w:val="00493978"/>
    <w:rsid w:val="00496568"/>
    <w:rsid w:val="004A67D7"/>
    <w:rsid w:val="004B0479"/>
    <w:rsid w:val="004B313C"/>
    <w:rsid w:val="004B43AA"/>
    <w:rsid w:val="004B4E17"/>
    <w:rsid w:val="004B51A3"/>
    <w:rsid w:val="004C0221"/>
    <w:rsid w:val="004D3D7A"/>
    <w:rsid w:val="004D676D"/>
    <w:rsid w:val="004E10D7"/>
    <w:rsid w:val="004F2CAB"/>
    <w:rsid w:val="004F7C83"/>
    <w:rsid w:val="0052253E"/>
    <w:rsid w:val="0052411D"/>
    <w:rsid w:val="005250C8"/>
    <w:rsid w:val="00532226"/>
    <w:rsid w:val="00544247"/>
    <w:rsid w:val="00547685"/>
    <w:rsid w:val="0055630D"/>
    <w:rsid w:val="005567CB"/>
    <w:rsid w:val="005637A4"/>
    <w:rsid w:val="00563991"/>
    <w:rsid w:val="00566052"/>
    <w:rsid w:val="00584D0A"/>
    <w:rsid w:val="00587171"/>
    <w:rsid w:val="0059745E"/>
    <w:rsid w:val="005A0BA1"/>
    <w:rsid w:val="005B1FFC"/>
    <w:rsid w:val="005B40BC"/>
    <w:rsid w:val="005C2D4A"/>
    <w:rsid w:val="005D36EB"/>
    <w:rsid w:val="005D59D3"/>
    <w:rsid w:val="005D7F27"/>
    <w:rsid w:val="005E47C0"/>
    <w:rsid w:val="005F2920"/>
    <w:rsid w:val="00600DE9"/>
    <w:rsid w:val="00600EB5"/>
    <w:rsid w:val="006022F2"/>
    <w:rsid w:val="006054A6"/>
    <w:rsid w:val="00612452"/>
    <w:rsid w:val="0061411C"/>
    <w:rsid w:val="00621FB6"/>
    <w:rsid w:val="0063146B"/>
    <w:rsid w:val="00635DE3"/>
    <w:rsid w:val="00640FA7"/>
    <w:rsid w:val="006426BC"/>
    <w:rsid w:val="00647111"/>
    <w:rsid w:val="00647D70"/>
    <w:rsid w:val="006659A5"/>
    <w:rsid w:val="00666493"/>
    <w:rsid w:val="00675539"/>
    <w:rsid w:val="0068185E"/>
    <w:rsid w:val="0068194F"/>
    <w:rsid w:val="00687411"/>
    <w:rsid w:val="0069131E"/>
    <w:rsid w:val="00693CD5"/>
    <w:rsid w:val="006964C7"/>
    <w:rsid w:val="006A4BFC"/>
    <w:rsid w:val="006A655C"/>
    <w:rsid w:val="006B29BE"/>
    <w:rsid w:val="006B343A"/>
    <w:rsid w:val="006C24EE"/>
    <w:rsid w:val="006D1786"/>
    <w:rsid w:val="006D406A"/>
    <w:rsid w:val="006D5162"/>
    <w:rsid w:val="006E0D4E"/>
    <w:rsid w:val="006E2BCC"/>
    <w:rsid w:val="006E5D62"/>
    <w:rsid w:val="00721013"/>
    <w:rsid w:val="0073402D"/>
    <w:rsid w:val="007350B6"/>
    <w:rsid w:val="00750379"/>
    <w:rsid w:val="00755015"/>
    <w:rsid w:val="00755BF4"/>
    <w:rsid w:val="007567E6"/>
    <w:rsid w:val="00762235"/>
    <w:rsid w:val="00764852"/>
    <w:rsid w:val="00764AAB"/>
    <w:rsid w:val="00770D2E"/>
    <w:rsid w:val="00787F37"/>
    <w:rsid w:val="00792949"/>
    <w:rsid w:val="007B21B3"/>
    <w:rsid w:val="007B2B81"/>
    <w:rsid w:val="007D4629"/>
    <w:rsid w:val="007F2197"/>
    <w:rsid w:val="007F31D0"/>
    <w:rsid w:val="007F48A9"/>
    <w:rsid w:val="007F542F"/>
    <w:rsid w:val="008119F2"/>
    <w:rsid w:val="00811AFF"/>
    <w:rsid w:val="0082151A"/>
    <w:rsid w:val="00831E0C"/>
    <w:rsid w:val="008364F5"/>
    <w:rsid w:val="00846D93"/>
    <w:rsid w:val="00850DB1"/>
    <w:rsid w:val="00851242"/>
    <w:rsid w:val="00867BCF"/>
    <w:rsid w:val="0087221E"/>
    <w:rsid w:val="008764CD"/>
    <w:rsid w:val="008776CE"/>
    <w:rsid w:val="0088303E"/>
    <w:rsid w:val="00892F58"/>
    <w:rsid w:val="008A31EB"/>
    <w:rsid w:val="008A3A40"/>
    <w:rsid w:val="008B08A9"/>
    <w:rsid w:val="008B0C67"/>
    <w:rsid w:val="008C6625"/>
    <w:rsid w:val="008C6C72"/>
    <w:rsid w:val="008D72F3"/>
    <w:rsid w:val="008D7445"/>
    <w:rsid w:val="008E2567"/>
    <w:rsid w:val="008E2864"/>
    <w:rsid w:val="008F2D75"/>
    <w:rsid w:val="008F3486"/>
    <w:rsid w:val="00903302"/>
    <w:rsid w:val="00905E8B"/>
    <w:rsid w:val="00907A53"/>
    <w:rsid w:val="00921D18"/>
    <w:rsid w:val="00923EE6"/>
    <w:rsid w:val="00926B64"/>
    <w:rsid w:val="00933FF0"/>
    <w:rsid w:val="0093618A"/>
    <w:rsid w:val="00942AEC"/>
    <w:rsid w:val="0095196F"/>
    <w:rsid w:val="0096038D"/>
    <w:rsid w:val="00961818"/>
    <w:rsid w:val="00971126"/>
    <w:rsid w:val="009756F0"/>
    <w:rsid w:val="00985D18"/>
    <w:rsid w:val="009871DC"/>
    <w:rsid w:val="00991A56"/>
    <w:rsid w:val="00997CA8"/>
    <w:rsid w:val="009A6998"/>
    <w:rsid w:val="009A7B8C"/>
    <w:rsid w:val="009B01B6"/>
    <w:rsid w:val="009B4A2D"/>
    <w:rsid w:val="009B4EAD"/>
    <w:rsid w:val="009E6478"/>
    <w:rsid w:val="009F48E6"/>
    <w:rsid w:val="009F78C2"/>
    <w:rsid w:val="00A20167"/>
    <w:rsid w:val="00A2296E"/>
    <w:rsid w:val="00A52320"/>
    <w:rsid w:val="00A6342E"/>
    <w:rsid w:val="00A70251"/>
    <w:rsid w:val="00A714D1"/>
    <w:rsid w:val="00A731DD"/>
    <w:rsid w:val="00A74CD2"/>
    <w:rsid w:val="00AB0AF8"/>
    <w:rsid w:val="00AC2CCA"/>
    <w:rsid w:val="00AC3907"/>
    <w:rsid w:val="00AC4E07"/>
    <w:rsid w:val="00AC6A59"/>
    <w:rsid w:val="00AD6F6A"/>
    <w:rsid w:val="00AE74D0"/>
    <w:rsid w:val="00AF0781"/>
    <w:rsid w:val="00AF0CFA"/>
    <w:rsid w:val="00AF2257"/>
    <w:rsid w:val="00B06AB6"/>
    <w:rsid w:val="00B12743"/>
    <w:rsid w:val="00B171E4"/>
    <w:rsid w:val="00B416AD"/>
    <w:rsid w:val="00B61BDC"/>
    <w:rsid w:val="00B65812"/>
    <w:rsid w:val="00B80671"/>
    <w:rsid w:val="00B904D6"/>
    <w:rsid w:val="00B928DF"/>
    <w:rsid w:val="00B92FC7"/>
    <w:rsid w:val="00B95B50"/>
    <w:rsid w:val="00B97A85"/>
    <w:rsid w:val="00BA080F"/>
    <w:rsid w:val="00BA0A60"/>
    <w:rsid w:val="00BA2961"/>
    <w:rsid w:val="00BA39F5"/>
    <w:rsid w:val="00BA4F5A"/>
    <w:rsid w:val="00BA57EA"/>
    <w:rsid w:val="00BA603E"/>
    <w:rsid w:val="00BB2452"/>
    <w:rsid w:val="00BB6215"/>
    <w:rsid w:val="00BC394E"/>
    <w:rsid w:val="00BC5B32"/>
    <w:rsid w:val="00BC69CF"/>
    <w:rsid w:val="00BC743B"/>
    <w:rsid w:val="00BD20CA"/>
    <w:rsid w:val="00BD2689"/>
    <w:rsid w:val="00BD2BCD"/>
    <w:rsid w:val="00BD47C0"/>
    <w:rsid w:val="00C003F0"/>
    <w:rsid w:val="00C060EB"/>
    <w:rsid w:val="00C14FC8"/>
    <w:rsid w:val="00C3424D"/>
    <w:rsid w:val="00C35E54"/>
    <w:rsid w:val="00C43BDE"/>
    <w:rsid w:val="00C453C3"/>
    <w:rsid w:val="00C64297"/>
    <w:rsid w:val="00C64640"/>
    <w:rsid w:val="00C649A5"/>
    <w:rsid w:val="00C66C05"/>
    <w:rsid w:val="00C72E01"/>
    <w:rsid w:val="00C730C4"/>
    <w:rsid w:val="00C75641"/>
    <w:rsid w:val="00C81232"/>
    <w:rsid w:val="00C96DE5"/>
    <w:rsid w:val="00CA0218"/>
    <w:rsid w:val="00CA4E09"/>
    <w:rsid w:val="00CB262F"/>
    <w:rsid w:val="00CC7260"/>
    <w:rsid w:val="00CE3797"/>
    <w:rsid w:val="00CE46E4"/>
    <w:rsid w:val="00D02CDA"/>
    <w:rsid w:val="00D0402C"/>
    <w:rsid w:val="00D046DC"/>
    <w:rsid w:val="00D105E0"/>
    <w:rsid w:val="00D16F17"/>
    <w:rsid w:val="00D46933"/>
    <w:rsid w:val="00D5190E"/>
    <w:rsid w:val="00D54720"/>
    <w:rsid w:val="00D7781A"/>
    <w:rsid w:val="00D8288E"/>
    <w:rsid w:val="00D97D7A"/>
    <w:rsid w:val="00DA41BC"/>
    <w:rsid w:val="00DA5001"/>
    <w:rsid w:val="00DA6FFC"/>
    <w:rsid w:val="00DB2C45"/>
    <w:rsid w:val="00DB6A8D"/>
    <w:rsid w:val="00DC5994"/>
    <w:rsid w:val="00DD69F0"/>
    <w:rsid w:val="00DE2CE6"/>
    <w:rsid w:val="00DE706E"/>
    <w:rsid w:val="00DF05E1"/>
    <w:rsid w:val="00DF2995"/>
    <w:rsid w:val="00DF46BB"/>
    <w:rsid w:val="00DF64F9"/>
    <w:rsid w:val="00DF7C23"/>
    <w:rsid w:val="00E01002"/>
    <w:rsid w:val="00E0222D"/>
    <w:rsid w:val="00E05169"/>
    <w:rsid w:val="00E10545"/>
    <w:rsid w:val="00E1313B"/>
    <w:rsid w:val="00E22D5D"/>
    <w:rsid w:val="00E27C16"/>
    <w:rsid w:val="00E35821"/>
    <w:rsid w:val="00E42EDA"/>
    <w:rsid w:val="00E50E9A"/>
    <w:rsid w:val="00E51B4C"/>
    <w:rsid w:val="00E51D68"/>
    <w:rsid w:val="00E54349"/>
    <w:rsid w:val="00E546F5"/>
    <w:rsid w:val="00E63E47"/>
    <w:rsid w:val="00E6771B"/>
    <w:rsid w:val="00E709F8"/>
    <w:rsid w:val="00E866BC"/>
    <w:rsid w:val="00E8781A"/>
    <w:rsid w:val="00E90D55"/>
    <w:rsid w:val="00E91935"/>
    <w:rsid w:val="00E92ECD"/>
    <w:rsid w:val="00E966C4"/>
    <w:rsid w:val="00E9739D"/>
    <w:rsid w:val="00EA4A29"/>
    <w:rsid w:val="00EB1D4F"/>
    <w:rsid w:val="00EB2D1F"/>
    <w:rsid w:val="00EB51EF"/>
    <w:rsid w:val="00EC458A"/>
    <w:rsid w:val="00EE7ADD"/>
    <w:rsid w:val="00EF32C5"/>
    <w:rsid w:val="00EF51BC"/>
    <w:rsid w:val="00EF7A9B"/>
    <w:rsid w:val="00F00F9E"/>
    <w:rsid w:val="00F06D88"/>
    <w:rsid w:val="00F128E2"/>
    <w:rsid w:val="00F13EB4"/>
    <w:rsid w:val="00F1577E"/>
    <w:rsid w:val="00F1604C"/>
    <w:rsid w:val="00F240D4"/>
    <w:rsid w:val="00F26D34"/>
    <w:rsid w:val="00F34A6C"/>
    <w:rsid w:val="00F43AB1"/>
    <w:rsid w:val="00F45842"/>
    <w:rsid w:val="00F54163"/>
    <w:rsid w:val="00F607EF"/>
    <w:rsid w:val="00F656CD"/>
    <w:rsid w:val="00F700F2"/>
    <w:rsid w:val="00F73A5D"/>
    <w:rsid w:val="00FB2A4F"/>
    <w:rsid w:val="00FC4F63"/>
    <w:rsid w:val="00FC796A"/>
    <w:rsid w:val="00FD06F3"/>
    <w:rsid w:val="00FD3163"/>
    <w:rsid w:val="00FD39C1"/>
    <w:rsid w:val="00FD71C4"/>
    <w:rsid w:val="00FE7139"/>
    <w:rsid w:val="00FF010E"/>
    <w:rsid w:val="00FF1BFD"/>
    <w:rsid w:val="019A6024"/>
    <w:rsid w:val="03557C85"/>
    <w:rsid w:val="050F3E4A"/>
    <w:rsid w:val="05586F9E"/>
    <w:rsid w:val="081134A7"/>
    <w:rsid w:val="08434E53"/>
    <w:rsid w:val="095E04D0"/>
    <w:rsid w:val="0A23202D"/>
    <w:rsid w:val="0AA870B4"/>
    <w:rsid w:val="0D2E71CC"/>
    <w:rsid w:val="0E036629"/>
    <w:rsid w:val="0FD07B3F"/>
    <w:rsid w:val="103745A2"/>
    <w:rsid w:val="11E25E29"/>
    <w:rsid w:val="12100551"/>
    <w:rsid w:val="155B1119"/>
    <w:rsid w:val="15952A0C"/>
    <w:rsid w:val="16944326"/>
    <w:rsid w:val="170F31DF"/>
    <w:rsid w:val="18542D40"/>
    <w:rsid w:val="190A3269"/>
    <w:rsid w:val="1AF67082"/>
    <w:rsid w:val="1D0A66B1"/>
    <w:rsid w:val="1EF217F3"/>
    <w:rsid w:val="20DF2F4A"/>
    <w:rsid w:val="20F634BF"/>
    <w:rsid w:val="222557A8"/>
    <w:rsid w:val="234C0900"/>
    <w:rsid w:val="23B10366"/>
    <w:rsid w:val="27FC34A2"/>
    <w:rsid w:val="28630EEE"/>
    <w:rsid w:val="28655F31"/>
    <w:rsid w:val="28A52AE4"/>
    <w:rsid w:val="295849EF"/>
    <w:rsid w:val="2A412C2A"/>
    <w:rsid w:val="2B503CB2"/>
    <w:rsid w:val="2BE351B8"/>
    <w:rsid w:val="2DB17E5F"/>
    <w:rsid w:val="2DB4144A"/>
    <w:rsid w:val="2FCA3777"/>
    <w:rsid w:val="30A32706"/>
    <w:rsid w:val="33375AFD"/>
    <w:rsid w:val="345A3673"/>
    <w:rsid w:val="34E70E26"/>
    <w:rsid w:val="35BA6083"/>
    <w:rsid w:val="36705151"/>
    <w:rsid w:val="36891192"/>
    <w:rsid w:val="374C79DC"/>
    <w:rsid w:val="377B6213"/>
    <w:rsid w:val="38680EE5"/>
    <w:rsid w:val="38DB3FE8"/>
    <w:rsid w:val="3B234664"/>
    <w:rsid w:val="3B4E39B5"/>
    <w:rsid w:val="3F6F446F"/>
    <w:rsid w:val="417E5394"/>
    <w:rsid w:val="46420588"/>
    <w:rsid w:val="46FB0CD3"/>
    <w:rsid w:val="48CE6495"/>
    <w:rsid w:val="49244A2D"/>
    <w:rsid w:val="4D6E2D5A"/>
    <w:rsid w:val="5061760F"/>
    <w:rsid w:val="52BE3555"/>
    <w:rsid w:val="54121960"/>
    <w:rsid w:val="542C49C5"/>
    <w:rsid w:val="54AF6DA4"/>
    <w:rsid w:val="55AD772C"/>
    <w:rsid w:val="579F5522"/>
    <w:rsid w:val="58151E36"/>
    <w:rsid w:val="59950697"/>
    <w:rsid w:val="5A276729"/>
    <w:rsid w:val="5ACE747A"/>
    <w:rsid w:val="5AFB348B"/>
    <w:rsid w:val="5B941464"/>
    <w:rsid w:val="5BB7557D"/>
    <w:rsid w:val="5CCB09C3"/>
    <w:rsid w:val="5E003EF0"/>
    <w:rsid w:val="5E016661"/>
    <w:rsid w:val="606E240E"/>
    <w:rsid w:val="630375F9"/>
    <w:rsid w:val="64430B77"/>
    <w:rsid w:val="64693F10"/>
    <w:rsid w:val="658703A3"/>
    <w:rsid w:val="6DAC71C6"/>
    <w:rsid w:val="72F470B8"/>
    <w:rsid w:val="74F50676"/>
    <w:rsid w:val="75801FAE"/>
    <w:rsid w:val="75A42E67"/>
    <w:rsid w:val="76190021"/>
    <w:rsid w:val="776B0328"/>
    <w:rsid w:val="7897299F"/>
    <w:rsid w:val="78F9419D"/>
    <w:rsid w:val="79400141"/>
    <w:rsid w:val="7AAA0CC7"/>
    <w:rsid w:val="7C8B23FC"/>
    <w:rsid w:val="7CE55B20"/>
    <w:rsid w:val="7DAF55C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059AB8"/>
  <w15:docId w15:val="{82B1807D-7C1C-4B78-88F8-D967BB06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Date"/>
    <w:basedOn w:val="a"/>
    <w:next w:val="a"/>
    <w:link w:val="a6"/>
    <w:uiPriority w:val="99"/>
    <w:unhideWhenUsed/>
    <w:qFormat/>
    <w:pPr>
      <w:ind w:leftChars="2500" w:left="100"/>
    </w:pPr>
  </w:style>
  <w:style w:type="paragraph" w:styleId="a7">
    <w:name w:val="Balloon Text"/>
    <w:basedOn w:val="a"/>
    <w:link w:val="a8"/>
    <w:semiHidden/>
    <w:qFormat/>
    <w:pPr>
      <w:spacing w:line="360" w:lineRule="auto"/>
    </w:pPr>
    <w:rPr>
      <w:rFonts w:ascii="Times New Roman" w:eastAsia="宋体" w:hAnsi="Times New Roman" w:cs="Times New Roman"/>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e">
    <w:name w:val="annotation subject"/>
    <w:basedOn w:val="a3"/>
    <w:next w:val="a3"/>
    <w:link w:val="af"/>
    <w:uiPriority w:val="99"/>
    <w:unhideWhenUsed/>
    <w:qFormat/>
    <w:rPr>
      <w:b/>
      <w:bCs/>
    </w:rPr>
  </w:style>
  <w:style w:type="character" w:styleId="af0">
    <w:name w:val="FollowedHyperlink"/>
    <w:basedOn w:val="a0"/>
    <w:uiPriority w:val="99"/>
    <w:semiHidden/>
    <w:unhideWhenUsed/>
    <w:rPr>
      <w:color w:val="551A8B"/>
      <w:u w:val="none"/>
    </w:rPr>
  </w:style>
  <w:style w:type="character" w:styleId="af1">
    <w:name w:val="Emphasis"/>
    <w:basedOn w:val="a0"/>
    <w:uiPriority w:val="20"/>
    <w:qFormat/>
  </w:style>
  <w:style w:type="character" w:styleId="HTML">
    <w:name w:val="HTML Definition"/>
    <w:basedOn w:val="a0"/>
    <w:uiPriority w:val="99"/>
    <w:semiHidden/>
    <w:unhideWhenUsed/>
  </w:style>
  <w:style w:type="character" w:styleId="HTML0">
    <w:name w:val="HTML Typewriter"/>
    <w:basedOn w:val="a0"/>
    <w:uiPriority w:val="99"/>
    <w:semiHidden/>
    <w:unhideWhenUsed/>
    <w:rPr>
      <w:rFonts w:ascii="Courier New" w:hAnsi="Courier New"/>
      <w:sz w:val="24"/>
      <w:szCs w:val="24"/>
    </w:rPr>
  </w:style>
  <w:style w:type="character" w:styleId="HTML1">
    <w:name w:val="HTML Acronym"/>
    <w:basedOn w:val="a0"/>
    <w:uiPriority w:val="99"/>
    <w:semiHidden/>
    <w:unhideWhenUsed/>
  </w:style>
  <w:style w:type="character" w:styleId="HTML2">
    <w:name w:val="HTML Variable"/>
    <w:basedOn w:val="a0"/>
    <w:uiPriority w:val="99"/>
    <w:semiHidden/>
    <w:unhideWhenUsed/>
  </w:style>
  <w:style w:type="character" w:styleId="af2">
    <w:name w:val="Hyperlink"/>
    <w:basedOn w:val="a0"/>
    <w:uiPriority w:val="99"/>
    <w:unhideWhenUsed/>
    <w:qFormat/>
    <w:rPr>
      <w:color w:val="0000FF" w:themeColor="hyperlink"/>
      <w:u w:val="single"/>
    </w:rPr>
  </w:style>
  <w:style w:type="character" w:styleId="HTML3">
    <w:name w:val="HTML Code"/>
    <w:basedOn w:val="a0"/>
    <w:uiPriority w:val="99"/>
    <w:semiHidden/>
    <w:unhideWhenUsed/>
    <w:rPr>
      <w:rFonts w:ascii="Courier New" w:hAnsi="Courier New"/>
      <w:sz w:val="24"/>
      <w:szCs w:val="24"/>
    </w:rPr>
  </w:style>
  <w:style w:type="character" w:styleId="af3">
    <w:name w:val="annotation reference"/>
    <w:basedOn w:val="a0"/>
    <w:uiPriority w:val="99"/>
    <w:unhideWhenUsed/>
    <w:qFormat/>
    <w:rPr>
      <w:sz w:val="21"/>
      <w:szCs w:val="21"/>
    </w:rPr>
  </w:style>
  <w:style w:type="character" w:styleId="HTML4">
    <w:name w:val="HTML Cite"/>
    <w:basedOn w:val="a0"/>
    <w:uiPriority w:val="99"/>
    <w:semiHidden/>
    <w:unhideWhenUsed/>
  </w:style>
  <w:style w:type="character" w:styleId="HTML5">
    <w:name w:val="HTML Keyboard"/>
    <w:basedOn w:val="a0"/>
    <w:uiPriority w:val="99"/>
    <w:semiHidden/>
    <w:unhideWhenUsed/>
    <w:rPr>
      <w:rFonts w:ascii="Courier New" w:hAnsi="Courier New"/>
      <w:sz w:val="24"/>
      <w:szCs w:val="24"/>
    </w:rPr>
  </w:style>
  <w:style w:type="character" w:styleId="HTML6">
    <w:name w:val="HTML Sample"/>
    <w:basedOn w:val="a0"/>
    <w:uiPriority w:val="99"/>
    <w:semiHidden/>
    <w:unhideWhenUsed/>
    <w:rPr>
      <w:rFonts w:ascii="Courier New" w:hAnsi="Courier New"/>
      <w:sz w:val="24"/>
      <w:szCs w:val="24"/>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paragraph" w:customStyle="1" w:styleId="11">
    <w:name w:val="列出段落1"/>
    <w:basedOn w:val="a"/>
    <w:uiPriority w:val="34"/>
    <w:qFormat/>
    <w:pPr>
      <w:ind w:firstLineChars="200" w:firstLine="420"/>
    </w:pPr>
  </w:style>
  <w:style w:type="character" w:customStyle="1" w:styleId="10">
    <w:name w:val="标题 1 字符"/>
    <w:basedOn w:val="a0"/>
    <w:link w:val="1"/>
    <w:uiPriority w:val="9"/>
    <w:qFormat/>
    <w:rPr>
      <w:rFonts w:ascii="宋体" w:eastAsia="宋体" w:hAnsi="宋体" w:cs="宋体"/>
      <w:b/>
      <w:bCs/>
      <w:kern w:val="36"/>
      <w:sz w:val="48"/>
      <w:szCs w:val="48"/>
    </w:rPr>
  </w:style>
  <w:style w:type="character" w:customStyle="1" w:styleId="a8">
    <w:name w:val="批注框文本 字符"/>
    <w:basedOn w:val="a0"/>
    <w:link w:val="a7"/>
    <w:semiHidden/>
    <w:qFormat/>
    <w:rPr>
      <w:rFonts w:ascii="Times New Roman" w:eastAsia="宋体" w:hAnsi="Times New Roman" w:cs="Times New Roman"/>
      <w:sz w:val="18"/>
      <w:szCs w:val="18"/>
    </w:rPr>
  </w:style>
  <w:style w:type="character" w:customStyle="1" w:styleId="a6">
    <w:name w:val="日期 字符"/>
    <w:basedOn w:val="a0"/>
    <w:link w:val="a5"/>
    <w:uiPriority w:val="99"/>
    <w:semiHidden/>
    <w:qFormat/>
  </w:style>
  <w:style w:type="paragraph" w:customStyle="1" w:styleId="12">
    <w:name w:val="无间隔1"/>
    <w:uiPriority w:val="1"/>
    <w:qFormat/>
    <w:pPr>
      <w:widowControl w:val="0"/>
      <w:jc w:val="both"/>
    </w:pPr>
    <w:rPr>
      <w:rFonts w:asciiTheme="minorHAnsi" w:eastAsiaTheme="minorEastAsia" w:hAnsiTheme="minorHAnsi" w:cstheme="minorBidi"/>
      <w:kern w:val="2"/>
      <w:sz w:val="21"/>
      <w:szCs w:val="22"/>
    </w:rPr>
  </w:style>
  <w:style w:type="character" w:customStyle="1" w:styleId="a4">
    <w:name w:val="批注文字 字符"/>
    <w:basedOn w:val="a0"/>
    <w:link w:val="a3"/>
    <w:uiPriority w:val="99"/>
    <w:semiHidden/>
    <w:qFormat/>
  </w:style>
  <w:style w:type="character" w:customStyle="1" w:styleId="af">
    <w:name w:val="批注主题 字符"/>
    <w:basedOn w:val="a4"/>
    <w:link w:val="ae"/>
    <w:uiPriority w:val="99"/>
    <w:semiHidden/>
    <w:qFormat/>
    <w:rPr>
      <w:b/>
      <w:bCs/>
    </w:rPr>
  </w:style>
  <w:style w:type="paragraph" w:customStyle="1" w:styleId="Style2">
    <w:name w:val="_Style 2"/>
    <w:uiPriority w:val="1"/>
    <w:qFormat/>
    <w:pPr>
      <w:widowControl w:val="0"/>
      <w:jc w:val="both"/>
    </w:pPr>
    <w:rPr>
      <w:rFonts w:asciiTheme="minorHAnsi" w:eastAsiaTheme="minorEastAsia" w:hAnsiTheme="minorHAnsi" w:cstheme="minorBidi"/>
      <w:kern w:val="2"/>
      <w:sz w:val="21"/>
      <w:szCs w:val="22"/>
    </w:rPr>
  </w:style>
  <w:style w:type="character" w:customStyle="1" w:styleId="tb1">
    <w:name w:val="tb1"/>
    <w:basedOn w:val="a0"/>
  </w:style>
  <w:style w:type="character" w:customStyle="1" w:styleId="tb2">
    <w:name w:val="tb2"/>
    <w:basedOn w:val="a0"/>
  </w:style>
  <w:style w:type="character" w:styleId="af4">
    <w:name w:val="Strong"/>
    <w:basedOn w:val="a0"/>
    <w:qFormat/>
    <w:rsid w:val="00905E8B"/>
    <w:rPr>
      <w:b/>
    </w:rPr>
  </w:style>
  <w:style w:type="paragraph" w:styleId="af5">
    <w:name w:val="List Paragraph"/>
    <w:basedOn w:val="a"/>
    <w:uiPriority w:val="99"/>
    <w:rsid w:val="0076223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clsdxy@whut.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F1C0F3-38AC-4218-89BA-C75E250F9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465</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黄涛</cp:lastModifiedBy>
  <cp:revision>16</cp:revision>
  <cp:lastPrinted>2021-07-16T05:37:00Z</cp:lastPrinted>
  <dcterms:created xsi:type="dcterms:W3CDTF">2022-07-09T10:58:00Z</dcterms:created>
  <dcterms:modified xsi:type="dcterms:W3CDTF">2022-07-13T07:16:00Z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