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2F8DB" w14:textId="77777777" w:rsidR="00CD395F" w:rsidRDefault="008A29B3">
      <w:pPr>
        <w:adjustRightInd w:val="0"/>
        <w:snapToGrid w:val="0"/>
        <w:spacing w:beforeLines="50" w:before="156" w:afterLines="50" w:after="156" w:line="360" w:lineRule="exact"/>
        <w:jc w:val="center"/>
        <w:rPr>
          <w:rFonts w:ascii="黑体" w:eastAsia="黑体"/>
          <w:b/>
          <w:color w:val="000000"/>
          <w:kern w:val="0"/>
          <w:sz w:val="32"/>
          <w:szCs w:val="32"/>
        </w:rPr>
      </w:pPr>
      <w:r>
        <w:rPr>
          <w:rFonts w:ascii="黑体" w:eastAsia="黑体" w:hint="eastAsia"/>
          <w:b/>
          <w:color w:val="000000"/>
          <w:kern w:val="0"/>
          <w:sz w:val="32"/>
          <w:szCs w:val="32"/>
        </w:rPr>
        <w:t xml:space="preserve"> “</w:t>
      </w:r>
      <w:r w:rsidR="00CD395F" w:rsidRPr="00CD395F">
        <w:rPr>
          <w:rFonts w:ascii="黑体" w:eastAsia="黑体" w:hint="eastAsia"/>
          <w:b/>
          <w:color w:val="000000"/>
          <w:kern w:val="0"/>
          <w:sz w:val="32"/>
          <w:szCs w:val="32"/>
        </w:rPr>
        <w:t>车辆工程国际班（新能源和智能网联汽车方向）</w:t>
      </w:r>
      <w:r>
        <w:rPr>
          <w:rFonts w:ascii="黑体" w:eastAsia="黑体" w:hint="eastAsia"/>
          <w:b/>
          <w:color w:val="000000"/>
          <w:kern w:val="0"/>
          <w:sz w:val="32"/>
          <w:szCs w:val="32"/>
        </w:rPr>
        <w:t>”</w:t>
      </w:r>
    </w:p>
    <w:p w14:paraId="2C2440F9" w14:textId="3F61B04B" w:rsidR="00DC7E10" w:rsidRDefault="008A29B3">
      <w:pPr>
        <w:adjustRightInd w:val="0"/>
        <w:snapToGrid w:val="0"/>
        <w:spacing w:beforeLines="50" w:before="156" w:afterLines="50" w:after="156" w:line="360" w:lineRule="exact"/>
        <w:jc w:val="center"/>
        <w:rPr>
          <w:rFonts w:ascii="黑体" w:eastAsia="黑体"/>
          <w:b/>
          <w:color w:val="000000"/>
          <w:kern w:val="0"/>
          <w:sz w:val="32"/>
          <w:szCs w:val="32"/>
        </w:rPr>
      </w:pPr>
      <w:r>
        <w:rPr>
          <w:rFonts w:ascii="黑体" w:eastAsia="黑体" w:hint="eastAsia"/>
          <w:b/>
          <w:color w:val="000000"/>
          <w:kern w:val="0"/>
          <w:sz w:val="32"/>
          <w:szCs w:val="32"/>
        </w:rPr>
        <w:t>学生选拔方案</w:t>
      </w:r>
    </w:p>
    <w:p w14:paraId="05DD5099" w14:textId="51C50CA4" w:rsidR="00DC7E10" w:rsidRPr="008713D1" w:rsidRDefault="00CD395F" w:rsidP="00CD395F">
      <w:pPr>
        <w:adjustRightInd w:val="0"/>
        <w:snapToGrid w:val="0"/>
        <w:spacing w:line="500" w:lineRule="atLeast"/>
        <w:ind w:firstLineChars="200" w:firstLine="480"/>
        <w:rPr>
          <w:rFonts w:ascii="宋体" w:hAnsi="宋体" w:cs="宋体"/>
          <w:sz w:val="24"/>
        </w:rPr>
      </w:pPr>
      <w:r w:rsidRPr="00CD395F">
        <w:rPr>
          <w:rFonts w:ascii="宋体" w:hAnsi="宋体" w:cs="宋体" w:hint="eastAsia"/>
          <w:sz w:val="24"/>
        </w:rPr>
        <w:t>车辆工程国际班（新能源和智能网联汽车方向）</w:t>
      </w:r>
      <w:r w:rsidR="008A29B3" w:rsidRPr="008713D1">
        <w:rPr>
          <w:rFonts w:ascii="宋体" w:hAnsi="宋体" w:cs="宋体" w:hint="eastAsia"/>
          <w:sz w:val="24"/>
        </w:rPr>
        <w:t>（以下简称“</w:t>
      </w:r>
      <w:r w:rsidRPr="00CD395F">
        <w:rPr>
          <w:rFonts w:ascii="宋体" w:hAnsi="宋体" w:cs="宋体" w:hint="eastAsia"/>
          <w:sz w:val="24"/>
        </w:rPr>
        <w:t>车辆工程</w:t>
      </w:r>
      <w:r w:rsidR="00A21F6B" w:rsidRPr="008713D1">
        <w:rPr>
          <w:rFonts w:ascii="宋体" w:hAnsi="宋体" w:cs="宋体" w:hint="eastAsia"/>
          <w:sz w:val="24"/>
        </w:rPr>
        <w:t>国际班</w:t>
      </w:r>
      <w:r w:rsidR="008A29B3" w:rsidRPr="008713D1">
        <w:rPr>
          <w:rFonts w:ascii="宋体" w:hAnsi="宋体" w:cs="宋体" w:hint="eastAsia"/>
          <w:sz w:val="24"/>
        </w:rPr>
        <w:t>”）</w:t>
      </w:r>
      <w:r w:rsidR="008A29B3">
        <w:rPr>
          <w:rFonts w:ascii="宋体" w:hAnsi="宋体" w:cs="宋体" w:hint="eastAsia"/>
          <w:sz w:val="24"/>
        </w:rPr>
        <w:t>采用与</w:t>
      </w:r>
      <w:r w:rsidR="008A29B3">
        <w:rPr>
          <w:rFonts w:ascii="宋体" w:hAnsi="宋体" w:cs="宋体"/>
          <w:sz w:val="24"/>
        </w:rPr>
        <w:t>国</w:t>
      </w:r>
      <w:r w:rsidR="008A29B3">
        <w:rPr>
          <w:rFonts w:ascii="宋体" w:hAnsi="宋体" w:cs="宋体" w:hint="eastAsia"/>
          <w:sz w:val="24"/>
        </w:rPr>
        <w:t>（境）</w:t>
      </w:r>
      <w:r w:rsidR="008A29B3">
        <w:rPr>
          <w:rFonts w:ascii="宋体" w:hAnsi="宋体" w:cs="宋体"/>
          <w:sz w:val="24"/>
        </w:rPr>
        <w:t>外</w:t>
      </w:r>
      <w:r w:rsidR="008A29B3">
        <w:rPr>
          <w:rFonts w:ascii="宋体" w:hAnsi="宋体" w:cs="宋体" w:hint="eastAsia"/>
          <w:sz w:val="24"/>
        </w:rPr>
        <w:t>知名</w:t>
      </w:r>
      <w:r w:rsidR="008A29B3">
        <w:rPr>
          <w:rFonts w:ascii="宋体" w:hAnsi="宋体" w:cs="宋体"/>
          <w:sz w:val="24"/>
        </w:rPr>
        <w:t>高校</w:t>
      </w:r>
      <w:r w:rsidR="008A29B3">
        <w:rPr>
          <w:rFonts w:ascii="宋体" w:hAnsi="宋体" w:cs="宋体" w:hint="eastAsia"/>
          <w:sz w:val="24"/>
        </w:rPr>
        <w:t>联合</w:t>
      </w:r>
      <w:r w:rsidR="008A29B3">
        <w:rPr>
          <w:rFonts w:ascii="宋体" w:hAnsi="宋体" w:cs="宋体"/>
          <w:sz w:val="24"/>
        </w:rPr>
        <w:t>培养模式，旨在</w:t>
      </w:r>
      <w:r w:rsidR="008A29B3" w:rsidRPr="008713D1">
        <w:rPr>
          <w:rFonts w:ascii="宋体" w:hAnsi="宋体" w:cs="宋体" w:hint="eastAsia"/>
          <w:sz w:val="24"/>
        </w:rPr>
        <w:t>培养一批</w:t>
      </w:r>
      <w:r w:rsidR="00D91D86" w:rsidRPr="00D91D86">
        <w:rPr>
          <w:rFonts w:ascii="宋体" w:hAnsi="宋体" w:cs="宋体" w:hint="eastAsia"/>
          <w:sz w:val="24"/>
        </w:rPr>
        <w:t>具有国际化视野、具有卓越追求与卓越能力的“引领科技前沿、引领行业发展、引领区域发展”的汽车行业拔尖创新“三领人才”</w:t>
      </w:r>
      <w:r w:rsidR="008A29B3" w:rsidRPr="008713D1">
        <w:rPr>
          <w:rFonts w:ascii="宋体" w:hAnsi="宋体" w:cs="宋体" w:hint="eastAsia"/>
          <w:sz w:val="24"/>
        </w:rPr>
        <w:t>。</w:t>
      </w:r>
    </w:p>
    <w:p w14:paraId="1669C3A5" w14:textId="77777777" w:rsidR="00DC7E10" w:rsidRDefault="008A29B3" w:rsidP="008713D1">
      <w:pPr>
        <w:pStyle w:val="ad"/>
        <w:numPr>
          <w:ilvl w:val="0"/>
          <w:numId w:val="1"/>
        </w:numPr>
        <w:spacing w:beforeLines="50" w:before="156" w:line="500" w:lineRule="atLeast"/>
        <w:ind w:left="873" w:firstLineChars="0" w:hanging="306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选拔</w:t>
      </w:r>
      <w:r>
        <w:rPr>
          <w:rFonts w:ascii="宋体" w:hAnsi="宋体" w:cs="宋体"/>
          <w:b/>
          <w:kern w:val="0"/>
          <w:sz w:val="24"/>
        </w:rPr>
        <w:t>对象</w:t>
      </w:r>
      <w:r>
        <w:rPr>
          <w:rFonts w:ascii="宋体" w:hAnsi="宋体" w:cs="宋体" w:hint="eastAsia"/>
          <w:b/>
          <w:kern w:val="0"/>
          <w:sz w:val="24"/>
        </w:rPr>
        <w:t>和条件</w:t>
      </w:r>
    </w:p>
    <w:p w14:paraId="72833E0C" w14:textId="7D708258" w:rsidR="00DC7E10" w:rsidRDefault="008A29B3" w:rsidP="008713D1">
      <w:pPr>
        <w:adjustRightInd w:val="0"/>
        <w:snapToGrid w:val="0"/>
        <w:spacing w:line="500" w:lineRule="atLeas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面向</w:t>
      </w:r>
      <w:r w:rsidRPr="00C07371">
        <w:rPr>
          <w:sz w:val="24"/>
        </w:rPr>
        <w:t>20</w:t>
      </w:r>
      <w:r w:rsidR="00E87783" w:rsidRPr="00C07371">
        <w:rPr>
          <w:sz w:val="24"/>
        </w:rPr>
        <w:t>2</w:t>
      </w:r>
      <w:r w:rsidR="00C07371" w:rsidRPr="00C07371">
        <w:rPr>
          <w:sz w:val="24"/>
        </w:rPr>
        <w:t>2</w:t>
      </w:r>
      <w:r>
        <w:rPr>
          <w:rFonts w:ascii="宋体" w:hAnsi="宋体" w:cs="宋体" w:hint="eastAsia"/>
          <w:sz w:val="24"/>
        </w:rPr>
        <w:t>级</w:t>
      </w:r>
      <w:r w:rsidR="00A608F9">
        <w:rPr>
          <w:rFonts w:ascii="宋体" w:hAnsi="宋体" w:cs="宋体" w:hint="eastAsia"/>
          <w:sz w:val="24"/>
        </w:rPr>
        <w:t>全校</w:t>
      </w:r>
      <w:r>
        <w:rPr>
          <w:rFonts w:ascii="宋体" w:hAnsi="宋体" w:cs="宋体" w:hint="eastAsia"/>
          <w:sz w:val="24"/>
        </w:rPr>
        <w:t>全日制本科新生（限高考理科考生</w:t>
      </w:r>
      <w:r w:rsidR="00E87783">
        <w:rPr>
          <w:rFonts w:ascii="宋体" w:hAnsi="宋体" w:cs="宋体" w:hint="eastAsia"/>
          <w:sz w:val="24"/>
        </w:rPr>
        <w:t>，</w:t>
      </w:r>
      <w:r w:rsidR="00A230E9">
        <w:rPr>
          <w:rFonts w:ascii="宋体" w:hAnsi="宋体" w:cs="宋体" w:hint="eastAsia"/>
          <w:sz w:val="24"/>
        </w:rPr>
        <w:t>或</w:t>
      </w:r>
      <w:r w:rsidR="00E87783" w:rsidRPr="00E87783">
        <w:rPr>
          <w:rFonts w:ascii="宋体" w:hAnsi="宋体" w:cs="宋体" w:hint="eastAsia"/>
          <w:sz w:val="24"/>
        </w:rPr>
        <w:t>对于实施高考</w:t>
      </w:r>
      <w:r w:rsidR="00A230E9">
        <w:rPr>
          <w:rFonts w:ascii="宋体" w:hAnsi="宋体" w:cs="宋体" w:hint="eastAsia"/>
          <w:sz w:val="24"/>
        </w:rPr>
        <w:t>综合改革的省份</w:t>
      </w:r>
      <w:r w:rsidR="00E87783" w:rsidRPr="00E87783">
        <w:rPr>
          <w:rFonts w:ascii="宋体" w:hAnsi="宋体" w:cs="宋体" w:hint="eastAsia"/>
          <w:sz w:val="24"/>
        </w:rPr>
        <w:t>必选</w:t>
      </w:r>
      <w:r w:rsidR="00E87783">
        <w:rPr>
          <w:rFonts w:ascii="宋体" w:hAnsi="宋体" w:cs="宋体" w:hint="eastAsia"/>
          <w:sz w:val="24"/>
        </w:rPr>
        <w:t>或首选</w:t>
      </w:r>
      <w:r w:rsidR="00E87783" w:rsidRPr="00E87783">
        <w:rPr>
          <w:rFonts w:ascii="宋体" w:hAnsi="宋体" w:cs="宋体" w:hint="eastAsia"/>
          <w:sz w:val="24"/>
        </w:rPr>
        <w:t>科目</w:t>
      </w:r>
      <w:r w:rsidR="00E87783">
        <w:rPr>
          <w:rFonts w:ascii="宋体" w:hAnsi="宋体" w:cs="宋体" w:hint="eastAsia"/>
          <w:sz w:val="24"/>
        </w:rPr>
        <w:t>为</w:t>
      </w:r>
      <w:r w:rsidR="00E87783" w:rsidRPr="00E87783">
        <w:rPr>
          <w:rFonts w:ascii="宋体" w:hAnsi="宋体" w:cs="宋体" w:hint="eastAsia"/>
          <w:sz w:val="24"/>
        </w:rPr>
        <w:t>物理</w:t>
      </w:r>
      <w:r w:rsidR="00E87783">
        <w:rPr>
          <w:rFonts w:ascii="宋体" w:hAnsi="宋体" w:cs="宋体" w:hint="eastAsia"/>
          <w:sz w:val="24"/>
        </w:rPr>
        <w:t>的考生</w:t>
      </w:r>
      <w:r w:rsidR="00C07371">
        <w:rPr>
          <w:rFonts w:ascii="宋体" w:hAnsi="宋体" w:cs="宋体" w:hint="eastAsia"/>
          <w:sz w:val="24"/>
        </w:rPr>
        <w:t>，</w:t>
      </w:r>
      <w:r w:rsidR="00E87783">
        <w:rPr>
          <w:rFonts w:ascii="宋体" w:hAnsi="宋体" w:cs="宋体" w:hint="eastAsia"/>
          <w:sz w:val="24"/>
        </w:rPr>
        <w:t>定向培养等不符合学校报名要求的学生除外）</w:t>
      </w:r>
      <w:r>
        <w:rPr>
          <w:rFonts w:ascii="宋体" w:hAnsi="宋体" w:cs="宋体" w:hint="eastAsia"/>
          <w:sz w:val="24"/>
        </w:rPr>
        <w:t>选拔，</w:t>
      </w:r>
      <w:r>
        <w:rPr>
          <w:rFonts w:ascii="宋体" w:hAnsi="宋体" w:cs="宋体"/>
          <w:sz w:val="24"/>
        </w:rPr>
        <w:t>计划</w:t>
      </w:r>
      <w:r>
        <w:rPr>
          <w:rFonts w:ascii="宋体" w:hAnsi="宋体" w:cs="宋体" w:hint="eastAsia"/>
          <w:sz w:val="24"/>
        </w:rPr>
        <w:t>招收</w:t>
      </w:r>
      <w:r w:rsidRPr="00C07371">
        <w:rPr>
          <w:sz w:val="24"/>
        </w:rPr>
        <w:t>35</w:t>
      </w:r>
      <w:r>
        <w:rPr>
          <w:rFonts w:ascii="宋体" w:hAnsi="宋体" w:cs="宋体" w:hint="eastAsia"/>
          <w:sz w:val="24"/>
        </w:rPr>
        <w:t>人。</w:t>
      </w:r>
    </w:p>
    <w:p w14:paraId="2FF03989" w14:textId="77777777" w:rsidR="00DC7E10" w:rsidRDefault="008A29B3" w:rsidP="008713D1">
      <w:pPr>
        <w:pStyle w:val="ad"/>
        <w:numPr>
          <w:ilvl w:val="0"/>
          <w:numId w:val="1"/>
        </w:numPr>
        <w:spacing w:beforeLines="50" w:before="156" w:line="500" w:lineRule="atLeast"/>
        <w:ind w:left="873" w:firstLineChars="0" w:hanging="306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选拔</w:t>
      </w:r>
      <w:r>
        <w:rPr>
          <w:rFonts w:ascii="宋体" w:hAnsi="宋体" w:cs="宋体"/>
          <w:b/>
          <w:kern w:val="0"/>
          <w:sz w:val="24"/>
        </w:rPr>
        <w:t>程序及方式</w:t>
      </w:r>
    </w:p>
    <w:p w14:paraId="2DDC1B41" w14:textId="608011AB" w:rsidR="00DC7E10" w:rsidRPr="008713D1" w:rsidRDefault="008A29B3" w:rsidP="008713D1">
      <w:pPr>
        <w:adjustRightInd w:val="0"/>
        <w:snapToGrid w:val="0"/>
        <w:spacing w:line="500" w:lineRule="atLeast"/>
        <w:ind w:firstLineChars="200" w:firstLine="480"/>
        <w:rPr>
          <w:rFonts w:ascii="宋体" w:hAnsi="宋体" w:cs="宋体"/>
          <w:sz w:val="24"/>
        </w:rPr>
      </w:pPr>
      <w:r w:rsidRPr="00C07371">
        <w:rPr>
          <w:sz w:val="24"/>
        </w:rPr>
        <w:t xml:space="preserve">1. </w:t>
      </w:r>
      <w:r w:rsidRPr="008713D1">
        <w:rPr>
          <w:rFonts w:ascii="宋体" w:hAnsi="宋体" w:cs="宋体" w:hint="eastAsia"/>
          <w:sz w:val="24"/>
        </w:rPr>
        <w:t>网上报名时间：</w:t>
      </w:r>
      <w:r w:rsidR="00A230E9" w:rsidRPr="00543E3E">
        <w:rPr>
          <w:rFonts w:hint="eastAsia"/>
          <w:sz w:val="24"/>
        </w:rPr>
        <w:t>202</w:t>
      </w:r>
      <w:r w:rsidR="00C07371" w:rsidRPr="00543E3E">
        <w:rPr>
          <w:sz w:val="24"/>
        </w:rPr>
        <w:t>2</w:t>
      </w:r>
      <w:r w:rsidR="00A230E9" w:rsidRPr="00543E3E">
        <w:rPr>
          <w:rFonts w:hint="eastAsia"/>
          <w:sz w:val="24"/>
        </w:rPr>
        <w:t>年</w:t>
      </w:r>
      <w:r w:rsidR="00A230E9" w:rsidRPr="00543E3E">
        <w:rPr>
          <w:rFonts w:hint="eastAsia"/>
          <w:sz w:val="24"/>
        </w:rPr>
        <w:t>8</w:t>
      </w:r>
      <w:r w:rsidR="00A230E9" w:rsidRPr="00543E3E">
        <w:rPr>
          <w:rFonts w:hint="eastAsia"/>
          <w:sz w:val="24"/>
        </w:rPr>
        <w:t>月</w:t>
      </w:r>
      <w:r w:rsidR="000045BD" w:rsidRPr="00543E3E">
        <w:rPr>
          <w:rFonts w:hint="eastAsia"/>
          <w:sz w:val="24"/>
        </w:rPr>
        <w:t>2</w:t>
      </w:r>
      <w:r w:rsidR="00A230E9" w:rsidRPr="00543E3E">
        <w:rPr>
          <w:rFonts w:hint="eastAsia"/>
          <w:sz w:val="24"/>
        </w:rPr>
        <w:t>5</w:t>
      </w:r>
      <w:r w:rsidR="00A230E9" w:rsidRPr="00543E3E">
        <w:rPr>
          <w:rFonts w:hint="eastAsia"/>
          <w:sz w:val="24"/>
        </w:rPr>
        <w:t>日</w:t>
      </w:r>
      <w:r w:rsidR="004D0A9D" w:rsidRPr="00543E3E">
        <w:rPr>
          <w:sz w:val="24"/>
        </w:rPr>
        <w:t>9</w:t>
      </w:r>
      <w:r w:rsidR="004D0A9D" w:rsidRPr="00543E3E">
        <w:rPr>
          <w:rFonts w:hint="eastAsia"/>
          <w:sz w:val="24"/>
        </w:rPr>
        <w:t>:</w:t>
      </w:r>
      <w:r w:rsidR="004D0A9D" w:rsidRPr="00543E3E">
        <w:rPr>
          <w:sz w:val="24"/>
        </w:rPr>
        <w:t>00</w:t>
      </w:r>
      <w:r w:rsidR="00A230E9" w:rsidRPr="00543E3E">
        <w:rPr>
          <w:rFonts w:hint="eastAsia"/>
          <w:sz w:val="24"/>
        </w:rPr>
        <w:t>—</w:t>
      </w:r>
      <w:r w:rsidR="00A230E9" w:rsidRPr="00543E3E">
        <w:rPr>
          <w:rFonts w:hint="eastAsia"/>
          <w:sz w:val="24"/>
        </w:rPr>
        <w:t>202</w:t>
      </w:r>
      <w:r w:rsidR="00C07371" w:rsidRPr="00543E3E">
        <w:rPr>
          <w:sz w:val="24"/>
        </w:rPr>
        <w:t>2</w:t>
      </w:r>
      <w:r w:rsidR="00A230E9" w:rsidRPr="00543E3E">
        <w:rPr>
          <w:rFonts w:hint="eastAsia"/>
          <w:sz w:val="24"/>
        </w:rPr>
        <w:t>年</w:t>
      </w:r>
      <w:r w:rsidR="00A230E9" w:rsidRPr="00543E3E">
        <w:rPr>
          <w:rFonts w:hint="eastAsia"/>
          <w:sz w:val="24"/>
        </w:rPr>
        <w:t>9</w:t>
      </w:r>
      <w:r w:rsidR="00A230E9" w:rsidRPr="00543E3E">
        <w:rPr>
          <w:rFonts w:hint="eastAsia"/>
          <w:sz w:val="24"/>
        </w:rPr>
        <w:t>月</w:t>
      </w:r>
      <w:r w:rsidR="00A230E9" w:rsidRPr="00543E3E">
        <w:rPr>
          <w:rFonts w:hint="eastAsia"/>
          <w:sz w:val="24"/>
        </w:rPr>
        <w:t>8</w:t>
      </w:r>
      <w:r w:rsidR="00A230E9" w:rsidRPr="00543E3E">
        <w:rPr>
          <w:rFonts w:hint="eastAsia"/>
          <w:sz w:val="24"/>
        </w:rPr>
        <w:t>日</w:t>
      </w:r>
      <w:r w:rsidR="004D0A9D" w:rsidRPr="00543E3E">
        <w:rPr>
          <w:rFonts w:hint="eastAsia"/>
          <w:sz w:val="24"/>
        </w:rPr>
        <w:t>1</w:t>
      </w:r>
      <w:r w:rsidR="004D0A9D" w:rsidRPr="00543E3E">
        <w:rPr>
          <w:sz w:val="24"/>
        </w:rPr>
        <w:t>7</w:t>
      </w:r>
      <w:r w:rsidR="004D0A9D" w:rsidRPr="00543E3E">
        <w:rPr>
          <w:rFonts w:hint="eastAsia"/>
          <w:sz w:val="24"/>
        </w:rPr>
        <w:t>:</w:t>
      </w:r>
      <w:r w:rsidR="004D0A9D" w:rsidRPr="00543E3E">
        <w:rPr>
          <w:sz w:val="24"/>
        </w:rPr>
        <w:t>00</w:t>
      </w:r>
      <w:r w:rsidRPr="00543E3E">
        <w:rPr>
          <w:rFonts w:ascii="宋体" w:hAnsi="宋体" w:cs="宋体" w:hint="eastAsia"/>
          <w:sz w:val="24"/>
        </w:rPr>
        <w:t>。</w:t>
      </w:r>
    </w:p>
    <w:p w14:paraId="700E6853" w14:textId="352674E9" w:rsidR="00DC7E10" w:rsidRPr="008713D1" w:rsidRDefault="008A29B3" w:rsidP="008713D1">
      <w:pPr>
        <w:adjustRightInd w:val="0"/>
        <w:snapToGrid w:val="0"/>
        <w:spacing w:line="500" w:lineRule="atLeast"/>
        <w:ind w:firstLineChars="200" w:firstLine="480"/>
        <w:rPr>
          <w:rFonts w:ascii="宋体" w:hAnsi="宋体" w:cs="宋体"/>
          <w:sz w:val="24"/>
        </w:rPr>
      </w:pPr>
      <w:r w:rsidRPr="00C07371">
        <w:rPr>
          <w:sz w:val="24"/>
        </w:rPr>
        <w:t xml:space="preserve">2. </w:t>
      </w:r>
      <w:r w:rsidRPr="008713D1">
        <w:rPr>
          <w:rFonts w:ascii="宋体" w:hAnsi="宋体" w:cs="宋体" w:hint="eastAsia"/>
          <w:sz w:val="24"/>
        </w:rPr>
        <w:t>信息查询方式：学生可访问武汉理工大学汽车工程学院“</w:t>
      </w:r>
      <w:r w:rsidR="00CD395F" w:rsidRPr="00CD395F">
        <w:rPr>
          <w:rFonts w:ascii="宋体" w:hAnsi="宋体" w:cs="宋体" w:hint="eastAsia"/>
          <w:sz w:val="24"/>
        </w:rPr>
        <w:t>车辆工程</w:t>
      </w:r>
      <w:r w:rsidR="00CD395F" w:rsidRPr="008713D1">
        <w:rPr>
          <w:rFonts w:ascii="宋体" w:hAnsi="宋体" w:cs="宋体" w:hint="eastAsia"/>
          <w:sz w:val="24"/>
        </w:rPr>
        <w:t>国际班</w:t>
      </w:r>
      <w:r w:rsidRPr="008713D1">
        <w:rPr>
          <w:rFonts w:ascii="宋体" w:hAnsi="宋体" w:cs="宋体" w:hint="eastAsia"/>
          <w:sz w:val="24"/>
        </w:rPr>
        <w:t>”网址（</w:t>
      </w:r>
      <w:r w:rsidR="00A06637" w:rsidRPr="00C07371">
        <w:rPr>
          <w:sz w:val="24"/>
        </w:rPr>
        <w:t>http://auto.whut.edu.cn/bkjx/gjb/</w:t>
      </w:r>
      <w:r w:rsidRPr="008713D1">
        <w:rPr>
          <w:rFonts w:ascii="宋体" w:hAnsi="宋体" w:cs="宋体" w:hint="eastAsia"/>
          <w:sz w:val="24"/>
        </w:rPr>
        <w:t>）查询相关信息。</w:t>
      </w:r>
    </w:p>
    <w:p w14:paraId="73C51E94" w14:textId="2942120B" w:rsidR="00DC7E10" w:rsidRPr="008713D1" w:rsidRDefault="008A29B3" w:rsidP="008713D1">
      <w:pPr>
        <w:adjustRightInd w:val="0"/>
        <w:snapToGrid w:val="0"/>
        <w:spacing w:line="500" w:lineRule="atLeast"/>
        <w:ind w:firstLineChars="200" w:firstLine="480"/>
        <w:rPr>
          <w:rFonts w:ascii="宋体" w:hAnsi="宋体" w:cs="宋体"/>
          <w:sz w:val="24"/>
        </w:rPr>
      </w:pPr>
      <w:r w:rsidRPr="00C07371">
        <w:rPr>
          <w:sz w:val="24"/>
        </w:rPr>
        <w:t>3.</w:t>
      </w:r>
      <w:r w:rsidRPr="008713D1">
        <w:rPr>
          <w:rFonts w:ascii="宋体" w:hAnsi="宋体" w:cs="宋体"/>
          <w:sz w:val="24"/>
        </w:rPr>
        <w:t xml:space="preserve"> </w:t>
      </w:r>
      <w:r w:rsidRPr="008713D1">
        <w:rPr>
          <w:rFonts w:ascii="宋体" w:hAnsi="宋体" w:cs="宋体" w:hint="eastAsia"/>
          <w:sz w:val="24"/>
        </w:rPr>
        <w:t>报名方式：按照</w:t>
      </w:r>
      <w:r w:rsidRPr="008713D1">
        <w:rPr>
          <w:rFonts w:ascii="宋体" w:hAnsi="宋体" w:cs="宋体"/>
          <w:sz w:val="24"/>
        </w:rPr>
        <w:t>自愿原则，</w:t>
      </w:r>
      <w:r w:rsidRPr="008713D1">
        <w:rPr>
          <w:rFonts w:ascii="宋体" w:hAnsi="宋体" w:cs="宋体" w:hint="eastAsia"/>
          <w:sz w:val="24"/>
        </w:rPr>
        <w:t>学生访问武汉理工大学</w:t>
      </w:r>
      <w:r w:rsidR="00543E3E">
        <w:rPr>
          <w:rFonts w:ascii="宋体" w:hAnsi="宋体" w:cs="宋体" w:hint="eastAsia"/>
          <w:sz w:val="24"/>
        </w:rPr>
        <w:t>本科生院</w:t>
      </w:r>
      <w:r w:rsidRPr="008713D1">
        <w:rPr>
          <w:rFonts w:ascii="宋体" w:hAnsi="宋体" w:cs="宋体" w:hint="eastAsia"/>
          <w:sz w:val="24"/>
        </w:rPr>
        <w:t>网站（</w:t>
      </w:r>
      <w:r w:rsidRPr="00C07371">
        <w:rPr>
          <w:sz w:val="24"/>
        </w:rPr>
        <w:t>http</w:t>
      </w:r>
      <w:r w:rsidRPr="00C07371">
        <w:rPr>
          <w:sz w:val="24"/>
        </w:rPr>
        <w:t>：</w:t>
      </w:r>
      <w:r w:rsidRPr="00C07371">
        <w:rPr>
          <w:sz w:val="24"/>
        </w:rPr>
        <w:t>//jwc.whut.edu.cn/</w:t>
      </w:r>
      <w:r w:rsidRPr="008713D1">
        <w:rPr>
          <w:rFonts w:ascii="宋体" w:hAnsi="宋体" w:cs="宋体" w:hint="eastAsia"/>
          <w:sz w:val="24"/>
        </w:rPr>
        <w:t>），</w:t>
      </w:r>
      <w:r w:rsidR="00A76B23" w:rsidRPr="008713D1">
        <w:rPr>
          <w:rFonts w:ascii="宋体" w:hAnsi="宋体" w:cs="宋体" w:hint="eastAsia"/>
          <w:sz w:val="24"/>
        </w:rPr>
        <w:t>凭姓名及高考考生号（或身份证号）</w:t>
      </w:r>
      <w:r w:rsidRPr="008713D1">
        <w:rPr>
          <w:rFonts w:ascii="宋体" w:hAnsi="宋体" w:cs="宋体" w:hint="eastAsia"/>
          <w:sz w:val="24"/>
        </w:rPr>
        <w:t>登录“试点班报名系统”完成报名申请。</w:t>
      </w:r>
    </w:p>
    <w:p w14:paraId="6C32F94B" w14:textId="3038CB22" w:rsidR="00DC7E10" w:rsidRPr="008713D1" w:rsidRDefault="008A29B3" w:rsidP="008713D1">
      <w:pPr>
        <w:adjustRightInd w:val="0"/>
        <w:snapToGrid w:val="0"/>
        <w:spacing w:line="500" w:lineRule="atLeast"/>
        <w:ind w:firstLineChars="200" w:firstLine="480"/>
        <w:rPr>
          <w:rFonts w:ascii="宋体" w:hAnsi="宋体" w:cs="宋体"/>
          <w:sz w:val="24"/>
        </w:rPr>
      </w:pPr>
      <w:r w:rsidRPr="00C07371">
        <w:rPr>
          <w:sz w:val="24"/>
        </w:rPr>
        <w:t>4.</w:t>
      </w:r>
      <w:r w:rsidRPr="008713D1">
        <w:rPr>
          <w:rFonts w:ascii="宋体" w:hAnsi="宋体" w:cs="宋体"/>
          <w:sz w:val="24"/>
        </w:rPr>
        <w:t xml:space="preserve"> </w:t>
      </w:r>
      <w:r w:rsidRPr="008713D1">
        <w:rPr>
          <w:rFonts w:ascii="宋体" w:hAnsi="宋体" w:cs="宋体" w:hint="eastAsia"/>
          <w:sz w:val="24"/>
        </w:rPr>
        <w:t>遴选方式：完成报名程序的同学必须参加学校</w:t>
      </w:r>
      <w:r w:rsidR="00543E3E">
        <w:rPr>
          <w:rFonts w:ascii="宋体" w:hAnsi="宋体" w:cs="宋体" w:hint="eastAsia"/>
          <w:sz w:val="24"/>
        </w:rPr>
        <w:t>本科生院</w:t>
      </w:r>
      <w:r w:rsidRPr="008713D1">
        <w:rPr>
          <w:rFonts w:ascii="宋体" w:hAnsi="宋体" w:cs="宋体" w:hint="eastAsia"/>
          <w:sz w:val="24"/>
        </w:rPr>
        <w:t>组织的英语、数学笔试（具体时间和地点以学校</w:t>
      </w:r>
      <w:r w:rsidR="00543E3E">
        <w:rPr>
          <w:rFonts w:ascii="宋体" w:hAnsi="宋体" w:cs="宋体" w:hint="eastAsia"/>
          <w:sz w:val="24"/>
        </w:rPr>
        <w:t>本科生院</w:t>
      </w:r>
      <w:r w:rsidRPr="008713D1">
        <w:rPr>
          <w:rFonts w:ascii="宋体" w:hAnsi="宋体" w:cs="宋体" w:hint="eastAsia"/>
          <w:sz w:val="24"/>
        </w:rPr>
        <w:t>通知为准）, 笔试成绩排名前</w:t>
      </w:r>
      <w:r w:rsidRPr="00C07371">
        <w:rPr>
          <w:sz w:val="24"/>
        </w:rPr>
        <w:t>70</w:t>
      </w:r>
      <w:r w:rsidRPr="008713D1">
        <w:rPr>
          <w:rFonts w:ascii="宋体" w:hAnsi="宋体" w:cs="宋体" w:hint="eastAsia"/>
          <w:sz w:val="24"/>
        </w:rPr>
        <w:t>名的同学参加</w:t>
      </w:r>
      <w:r w:rsidR="00C07371">
        <w:rPr>
          <w:rFonts w:ascii="宋体" w:hAnsi="宋体" w:cs="宋体" w:hint="eastAsia"/>
          <w:sz w:val="24"/>
        </w:rPr>
        <w:t>汽车工程</w:t>
      </w:r>
      <w:r w:rsidRPr="008713D1">
        <w:rPr>
          <w:rFonts w:ascii="宋体" w:hAnsi="宋体" w:cs="宋体" w:hint="eastAsia"/>
          <w:sz w:val="24"/>
        </w:rPr>
        <w:t>学院组织的面试（具体时间和地点以学院通知为准）。取得各项成绩后，按综合分</w:t>
      </w:r>
      <w:r w:rsidRPr="008713D1">
        <w:rPr>
          <w:rFonts w:ascii="宋体" w:hAnsi="宋体" w:cs="宋体"/>
          <w:sz w:val="24"/>
        </w:rPr>
        <w:t>从高到低</w:t>
      </w:r>
      <w:r w:rsidRPr="008713D1">
        <w:rPr>
          <w:rFonts w:ascii="宋体" w:hAnsi="宋体" w:cs="宋体" w:hint="eastAsia"/>
          <w:sz w:val="24"/>
        </w:rPr>
        <w:t>择优录取，计算方式如下：</w:t>
      </w:r>
    </w:p>
    <w:p w14:paraId="7A9290E1" w14:textId="77777777" w:rsidR="00DC7E10" w:rsidRPr="00C07371" w:rsidRDefault="008A29B3" w:rsidP="008713D1">
      <w:pPr>
        <w:adjustRightInd w:val="0"/>
        <w:snapToGrid w:val="0"/>
        <w:spacing w:line="500" w:lineRule="atLeast"/>
        <w:ind w:firstLineChars="200" w:firstLine="480"/>
        <w:rPr>
          <w:sz w:val="24"/>
        </w:rPr>
      </w:pPr>
      <w:r w:rsidRPr="00C07371">
        <w:rPr>
          <w:rFonts w:hint="eastAsia"/>
          <w:sz w:val="24"/>
        </w:rPr>
        <w:t>笔试成绩</w:t>
      </w:r>
      <w:r w:rsidRPr="00C07371">
        <w:rPr>
          <w:rFonts w:hint="eastAsia"/>
          <w:sz w:val="24"/>
        </w:rPr>
        <w:t>=0.</w:t>
      </w:r>
      <w:r w:rsidRPr="00C07371">
        <w:rPr>
          <w:sz w:val="24"/>
        </w:rPr>
        <w:t>5</w:t>
      </w:r>
      <w:r w:rsidRPr="00C07371">
        <w:rPr>
          <w:rFonts w:hint="eastAsia"/>
          <w:sz w:val="24"/>
        </w:rPr>
        <w:t>×英语成绩</w:t>
      </w:r>
      <w:r w:rsidRPr="00C07371">
        <w:rPr>
          <w:rFonts w:hint="eastAsia"/>
          <w:sz w:val="24"/>
        </w:rPr>
        <w:t>+ 0.</w:t>
      </w:r>
      <w:r w:rsidRPr="00C07371">
        <w:rPr>
          <w:sz w:val="24"/>
        </w:rPr>
        <w:t>5</w:t>
      </w:r>
      <w:r w:rsidRPr="00C07371">
        <w:rPr>
          <w:rFonts w:hint="eastAsia"/>
          <w:sz w:val="24"/>
        </w:rPr>
        <w:t>×数学成绩；</w:t>
      </w:r>
      <w:bookmarkStart w:id="0" w:name="_GoBack"/>
      <w:bookmarkEnd w:id="0"/>
    </w:p>
    <w:p w14:paraId="63CCF176" w14:textId="53BC09A4" w:rsidR="00DC7E10" w:rsidRPr="00C07371" w:rsidRDefault="008A29B3" w:rsidP="008713D1">
      <w:pPr>
        <w:adjustRightInd w:val="0"/>
        <w:snapToGrid w:val="0"/>
        <w:spacing w:line="500" w:lineRule="atLeast"/>
        <w:ind w:firstLineChars="200" w:firstLine="480"/>
        <w:rPr>
          <w:sz w:val="24"/>
        </w:rPr>
      </w:pPr>
      <w:r w:rsidRPr="00C07371">
        <w:rPr>
          <w:rFonts w:hint="eastAsia"/>
          <w:sz w:val="24"/>
        </w:rPr>
        <w:t>综合分</w:t>
      </w:r>
      <w:r w:rsidRPr="00C07371">
        <w:rPr>
          <w:rFonts w:hint="eastAsia"/>
          <w:sz w:val="24"/>
        </w:rPr>
        <w:t>=0.</w:t>
      </w:r>
      <w:r w:rsidR="001104A4" w:rsidRPr="00C07371">
        <w:rPr>
          <w:rFonts w:hint="eastAsia"/>
          <w:sz w:val="24"/>
        </w:rPr>
        <w:t>7</w:t>
      </w:r>
      <w:r w:rsidRPr="00C07371">
        <w:rPr>
          <w:rFonts w:hint="eastAsia"/>
          <w:sz w:val="24"/>
        </w:rPr>
        <w:t>×笔试成绩</w:t>
      </w:r>
      <w:r w:rsidRPr="00C07371">
        <w:rPr>
          <w:sz w:val="24"/>
        </w:rPr>
        <w:t>+0.</w:t>
      </w:r>
      <w:r w:rsidR="001104A4" w:rsidRPr="00C07371">
        <w:rPr>
          <w:rFonts w:hint="eastAsia"/>
          <w:sz w:val="24"/>
        </w:rPr>
        <w:t>3</w:t>
      </w:r>
      <w:r w:rsidRPr="00C07371">
        <w:rPr>
          <w:rFonts w:hint="eastAsia"/>
          <w:sz w:val="24"/>
        </w:rPr>
        <w:t>×</w:t>
      </w:r>
      <w:r w:rsidRPr="00C07371">
        <w:rPr>
          <w:sz w:val="24"/>
        </w:rPr>
        <w:t>面试成绩</w:t>
      </w:r>
      <w:r w:rsidRPr="00C07371">
        <w:rPr>
          <w:rFonts w:hint="eastAsia"/>
          <w:sz w:val="24"/>
        </w:rPr>
        <w:t>。</w:t>
      </w:r>
    </w:p>
    <w:p w14:paraId="48582118" w14:textId="4F5A05FF" w:rsidR="00DC7E10" w:rsidRPr="008713D1" w:rsidRDefault="008A29B3" w:rsidP="008713D1">
      <w:pPr>
        <w:adjustRightInd w:val="0"/>
        <w:snapToGrid w:val="0"/>
        <w:spacing w:line="500" w:lineRule="atLeast"/>
        <w:ind w:firstLineChars="200" w:firstLine="480"/>
        <w:rPr>
          <w:rFonts w:ascii="宋体" w:hAnsi="宋体" w:cs="宋体"/>
          <w:sz w:val="24"/>
        </w:rPr>
      </w:pPr>
      <w:r w:rsidRPr="00C07371">
        <w:rPr>
          <w:sz w:val="24"/>
        </w:rPr>
        <w:t>5.</w:t>
      </w:r>
      <w:r w:rsidRPr="008713D1">
        <w:rPr>
          <w:rFonts w:ascii="宋体" w:hAnsi="宋体" w:cs="宋体"/>
          <w:sz w:val="24"/>
        </w:rPr>
        <w:t xml:space="preserve"> </w:t>
      </w:r>
      <w:r w:rsidRPr="008713D1">
        <w:rPr>
          <w:rFonts w:ascii="宋体" w:hAnsi="宋体" w:cs="宋体" w:hint="eastAsia"/>
          <w:sz w:val="24"/>
        </w:rPr>
        <w:t>公示</w:t>
      </w:r>
      <w:r w:rsidRPr="008713D1">
        <w:rPr>
          <w:rFonts w:ascii="宋体" w:hAnsi="宋体" w:cs="宋体"/>
          <w:sz w:val="24"/>
        </w:rPr>
        <w:t>结束</w:t>
      </w:r>
      <w:r w:rsidRPr="008713D1">
        <w:rPr>
          <w:rFonts w:ascii="宋体" w:hAnsi="宋体" w:cs="宋体" w:hint="eastAsia"/>
          <w:sz w:val="24"/>
        </w:rPr>
        <w:t>录取</w:t>
      </w:r>
      <w:r w:rsidRPr="008713D1">
        <w:rPr>
          <w:rFonts w:ascii="宋体" w:hAnsi="宋体" w:cs="宋体"/>
          <w:sz w:val="24"/>
        </w:rPr>
        <w:t>后，</w:t>
      </w:r>
      <w:r w:rsidRPr="008713D1">
        <w:rPr>
          <w:rFonts w:ascii="宋体" w:hAnsi="宋体" w:cs="宋体" w:hint="eastAsia"/>
          <w:sz w:val="24"/>
        </w:rPr>
        <w:t>学生要求转出试点班，</w:t>
      </w:r>
      <w:r w:rsidR="006325BA" w:rsidRPr="006325BA">
        <w:rPr>
          <w:rFonts w:ascii="宋体" w:hAnsi="宋体" w:cs="宋体" w:hint="eastAsia"/>
          <w:sz w:val="24"/>
        </w:rPr>
        <w:t>只能在</w:t>
      </w:r>
      <w:r w:rsidR="00D91965" w:rsidRPr="008713D1">
        <w:rPr>
          <w:rFonts w:ascii="宋体" w:hAnsi="宋体" w:cs="宋体" w:hint="eastAsia"/>
          <w:sz w:val="24"/>
        </w:rPr>
        <w:t>学校启动</w:t>
      </w:r>
      <w:r w:rsidR="00C86DE3">
        <w:rPr>
          <w:rFonts w:ascii="宋体" w:hAnsi="宋体" w:cs="宋体" w:hint="eastAsia"/>
          <w:sz w:val="24"/>
        </w:rPr>
        <w:t>主修专业确认</w:t>
      </w:r>
      <w:r w:rsidR="00D91965" w:rsidRPr="008713D1">
        <w:rPr>
          <w:rFonts w:ascii="宋体" w:hAnsi="宋体" w:cs="宋体" w:hint="eastAsia"/>
          <w:sz w:val="24"/>
        </w:rPr>
        <w:t>工作</w:t>
      </w:r>
      <w:r w:rsidR="00D91965" w:rsidRPr="008713D1">
        <w:rPr>
          <w:rFonts w:ascii="宋体" w:hAnsi="宋体" w:cs="宋体" w:hint="eastAsia"/>
          <w:sz w:val="24"/>
        </w:rPr>
        <w:lastRenderedPageBreak/>
        <w:t>时提出申请</w:t>
      </w:r>
      <w:r w:rsidRPr="008713D1">
        <w:rPr>
          <w:rFonts w:ascii="宋体" w:hAnsi="宋体" w:cs="宋体" w:hint="eastAsia"/>
          <w:sz w:val="24"/>
        </w:rPr>
        <w:t>。</w:t>
      </w:r>
    </w:p>
    <w:p w14:paraId="77FA7EC4" w14:textId="6AF68AAE" w:rsidR="00DC7E10" w:rsidRDefault="008A29B3" w:rsidP="008713D1">
      <w:pPr>
        <w:pStyle w:val="ad"/>
        <w:numPr>
          <w:ilvl w:val="0"/>
          <w:numId w:val="1"/>
        </w:numPr>
        <w:spacing w:beforeLines="50" w:before="156" w:line="500" w:lineRule="atLeast"/>
        <w:ind w:left="873" w:firstLineChars="0" w:hanging="306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试点班</w:t>
      </w:r>
      <w:r w:rsidR="00DF1A6A">
        <w:rPr>
          <w:rFonts w:ascii="宋体" w:hAnsi="宋体" w:cs="宋体" w:hint="eastAsia"/>
          <w:b/>
          <w:kern w:val="0"/>
          <w:sz w:val="24"/>
        </w:rPr>
        <w:t>培养目标</w:t>
      </w:r>
    </w:p>
    <w:p w14:paraId="5AE4BB8C" w14:textId="091C9605" w:rsidR="00274ED3" w:rsidRPr="00274ED3" w:rsidRDefault="00274ED3" w:rsidP="00274ED3">
      <w:pPr>
        <w:adjustRightInd w:val="0"/>
        <w:snapToGrid w:val="0"/>
        <w:spacing w:line="500" w:lineRule="atLeas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本试点班</w:t>
      </w:r>
      <w:r w:rsidRPr="00274ED3">
        <w:rPr>
          <w:rFonts w:ascii="宋体" w:hAnsi="宋体" w:cs="宋体" w:hint="eastAsia"/>
          <w:sz w:val="24"/>
        </w:rPr>
        <w:t>面向国家重大需求和汽车产业发展，培养德、智、体、美、劳全面发展，具有扎实的机械工程、车辆工程、材料和信息科学基础知识和应用能力，</w:t>
      </w:r>
      <w:r w:rsidR="0084780F" w:rsidRPr="0084780F">
        <w:rPr>
          <w:rFonts w:ascii="宋体" w:hAnsi="宋体" w:cs="宋体" w:hint="eastAsia"/>
          <w:sz w:val="24"/>
        </w:rPr>
        <w:t>具有国际化视野、具有卓越追求与卓越能力的“引领科技前沿、引领行业发展、引领区域发展”的</w:t>
      </w:r>
      <w:r w:rsidR="0084780F" w:rsidRPr="00274ED3">
        <w:rPr>
          <w:rFonts w:ascii="宋体" w:hAnsi="宋体" w:cs="宋体" w:hint="eastAsia"/>
          <w:sz w:val="24"/>
        </w:rPr>
        <w:t>汽车行业拔尖创新</w:t>
      </w:r>
      <w:r w:rsidR="0084780F" w:rsidRPr="0084780F">
        <w:rPr>
          <w:rFonts w:ascii="宋体" w:hAnsi="宋体" w:cs="宋体" w:hint="eastAsia"/>
          <w:sz w:val="24"/>
        </w:rPr>
        <w:t>“三领人才”。</w:t>
      </w:r>
    </w:p>
    <w:p w14:paraId="13FBC832" w14:textId="77777777" w:rsidR="00274ED3" w:rsidRPr="00274ED3" w:rsidRDefault="00274ED3" w:rsidP="00274ED3">
      <w:pPr>
        <w:adjustRightInd w:val="0"/>
        <w:snapToGrid w:val="0"/>
        <w:spacing w:line="500" w:lineRule="atLeast"/>
        <w:ind w:firstLineChars="200" w:firstLine="480"/>
        <w:rPr>
          <w:rFonts w:ascii="宋体" w:hAnsi="宋体" w:cs="宋体"/>
          <w:sz w:val="24"/>
        </w:rPr>
      </w:pPr>
      <w:r w:rsidRPr="00274ED3">
        <w:rPr>
          <w:rFonts w:ascii="宋体" w:hAnsi="宋体" w:cs="宋体" w:hint="eastAsia"/>
          <w:sz w:val="24"/>
        </w:rPr>
        <w:t>学生毕业五年左右应达到以下目标：</w:t>
      </w:r>
    </w:p>
    <w:p w14:paraId="3D3BF3F1" w14:textId="77777777" w:rsidR="00274ED3" w:rsidRPr="0084780F" w:rsidRDefault="00274ED3" w:rsidP="00274ED3">
      <w:pPr>
        <w:adjustRightInd w:val="0"/>
        <w:snapToGrid w:val="0"/>
        <w:spacing w:line="500" w:lineRule="atLeast"/>
        <w:ind w:firstLineChars="200" w:firstLine="480"/>
        <w:rPr>
          <w:sz w:val="24"/>
        </w:rPr>
      </w:pPr>
      <w:r w:rsidRPr="0084780F">
        <w:rPr>
          <w:sz w:val="24"/>
        </w:rPr>
        <w:t>（</w:t>
      </w:r>
      <w:r w:rsidRPr="0084780F">
        <w:rPr>
          <w:sz w:val="24"/>
        </w:rPr>
        <w:t>1</w:t>
      </w:r>
      <w:r w:rsidRPr="0084780F">
        <w:rPr>
          <w:sz w:val="24"/>
        </w:rPr>
        <w:t>）具有良好的职业素养和社会责任感，并有服务社会的意愿和能力；</w:t>
      </w:r>
      <w:r w:rsidRPr="0084780F">
        <w:rPr>
          <w:sz w:val="24"/>
        </w:rPr>
        <w:t xml:space="preserve"> </w:t>
      </w:r>
    </w:p>
    <w:p w14:paraId="400A2CDB" w14:textId="77777777" w:rsidR="00274ED3" w:rsidRPr="0084780F" w:rsidRDefault="00274ED3" w:rsidP="00274ED3">
      <w:pPr>
        <w:adjustRightInd w:val="0"/>
        <w:snapToGrid w:val="0"/>
        <w:spacing w:line="500" w:lineRule="atLeast"/>
        <w:ind w:firstLineChars="200" w:firstLine="480"/>
        <w:rPr>
          <w:sz w:val="24"/>
        </w:rPr>
      </w:pPr>
      <w:r w:rsidRPr="0084780F">
        <w:rPr>
          <w:sz w:val="24"/>
        </w:rPr>
        <w:t>（</w:t>
      </w:r>
      <w:r w:rsidRPr="0084780F">
        <w:rPr>
          <w:sz w:val="24"/>
        </w:rPr>
        <w:t>2</w:t>
      </w:r>
      <w:r w:rsidRPr="0084780F">
        <w:rPr>
          <w:sz w:val="24"/>
        </w:rPr>
        <w:t>）能从事车辆工程复杂问题研究，能从事汽车（特别是新能源汽车和智能网联汽车）的理论研究、产品开发、生产制造、企业管理等工作；</w:t>
      </w:r>
      <w:r w:rsidRPr="0084780F">
        <w:rPr>
          <w:sz w:val="24"/>
        </w:rPr>
        <w:t xml:space="preserve"> </w:t>
      </w:r>
    </w:p>
    <w:p w14:paraId="6167B243" w14:textId="77777777" w:rsidR="00274ED3" w:rsidRPr="0084780F" w:rsidRDefault="00274ED3" w:rsidP="00274ED3">
      <w:pPr>
        <w:adjustRightInd w:val="0"/>
        <w:snapToGrid w:val="0"/>
        <w:spacing w:line="500" w:lineRule="atLeast"/>
        <w:ind w:firstLineChars="200" w:firstLine="480"/>
        <w:rPr>
          <w:sz w:val="24"/>
        </w:rPr>
      </w:pPr>
      <w:r w:rsidRPr="0084780F">
        <w:rPr>
          <w:sz w:val="24"/>
        </w:rPr>
        <w:t>（</w:t>
      </w:r>
      <w:r w:rsidRPr="0084780F">
        <w:rPr>
          <w:sz w:val="24"/>
        </w:rPr>
        <w:t>3</w:t>
      </w:r>
      <w:r w:rsidRPr="0084780F">
        <w:rPr>
          <w:sz w:val="24"/>
        </w:rPr>
        <w:t>）具有宽广国际化视野，具有突出的实践能力、良好的创新意识和团队合作精神；</w:t>
      </w:r>
    </w:p>
    <w:p w14:paraId="67713402" w14:textId="4753AB28" w:rsidR="0084780F" w:rsidRPr="0084780F" w:rsidRDefault="00274ED3" w:rsidP="00274ED3">
      <w:pPr>
        <w:adjustRightInd w:val="0"/>
        <w:snapToGrid w:val="0"/>
        <w:spacing w:line="500" w:lineRule="atLeast"/>
        <w:ind w:firstLineChars="200" w:firstLine="480"/>
        <w:rPr>
          <w:sz w:val="24"/>
        </w:rPr>
      </w:pPr>
      <w:r w:rsidRPr="0084780F">
        <w:rPr>
          <w:sz w:val="24"/>
        </w:rPr>
        <w:t>（</w:t>
      </w:r>
      <w:r w:rsidRPr="0084780F">
        <w:rPr>
          <w:sz w:val="24"/>
        </w:rPr>
        <w:t>4</w:t>
      </w:r>
      <w:r w:rsidRPr="0084780F">
        <w:rPr>
          <w:sz w:val="24"/>
        </w:rPr>
        <w:t>）具有沟通交流、终身学习的能力，具备可持续发展的工程观。</w:t>
      </w:r>
    </w:p>
    <w:p w14:paraId="43AD7B4D" w14:textId="5E21B44B" w:rsidR="00DF1A6A" w:rsidRPr="00801D86" w:rsidRDefault="00DF1A6A" w:rsidP="00801D86">
      <w:pPr>
        <w:pStyle w:val="ad"/>
        <w:numPr>
          <w:ilvl w:val="0"/>
          <w:numId w:val="1"/>
        </w:numPr>
        <w:spacing w:beforeLines="50" w:before="156" w:line="500" w:lineRule="atLeast"/>
        <w:ind w:left="873" w:firstLineChars="0" w:hanging="306"/>
        <w:rPr>
          <w:rFonts w:ascii="宋体" w:hAnsi="宋体" w:cs="宋体"/>
          <w:b/>
          <w:kern w:val="0"/>
          <w:sz w:val="24"/>
        </w:rPr>
      </w:pPr>
      <w:r w:rsidRPr="00801D86">
        <w:rPr>
          <w:rFonts w:ascii="宋体" w:hAnsi="宋体" w:cs="宋体" w:hint="eastAsia"/>
          <w:b/>
          <w:kern w:val="0"/>
          <w:sz w:val="24"/>
        </w:rPr>
        <w:t>试点班培养模式</w:t>
      </w:r>
    </w:p>
    <w:p w14:paraId="5FDE185E" w14:textId="3C109E1C" w:rsidR="00A73BBD" w:rsidRPr="008713D1" w:rsidDel="00A73BBD" w:rsidRDefault="008A29B3" w:rsidP="008713D1">
      <w:pPr>
        <w:adjustRightInd w:val="0"/>
        <w:snapToGrid w:val="0"/>
        <w:spacing w:line="500" w:lineRule="atLeast"/>
        <w:ind w:firstLineChars="200" w:firstLine="480"/>
        <w:rPr>
          <w:rFonts w:ascii="宋体" w:hAnsi="宋体" w:cs="宋体"/>
          <w:sz w:val="24"/>
        </w:rPr>
      </w:pPr>
      <w:r w:rsidRPr="008713D1">
        <w:rPr>
          <w:rFonts w:ascii="宋体" w:hAnsi="宋体" w:cs="宋体" w:hint="eastAsia"/>
          <w:sz w:val="24"/>
        </w:rPr>
        <w:t>“</w:t>
      </w:r>
      <w:r w:rsidR="00CD395F" w:rsidRPr="00CD395F">
        <w:rPr>
          <w:rFonts w:ascii="宋体" w:hAnsi="宋体" w:cs="宋体" w:hint="eastAsia"/>
          <w:sz w:val="24"/>
        </w:rPr>
        <w:t>车辆工程</w:t>
      </w:r>
      <w:r w:rsidR="00CD395F" w:rsidRPr="008713D1">
        <w:rPr>
          <w:rFonts w:ascii="宋体" w:hAnsi="宋体" w:cs="宋体" w:hint="eastAsia"/>
          <w:sz w:val="24"/>
        </w:rPr>
        <w:t>国际班</w:t>
      </w:r>
      <w:r w:rsidRPr="008713D1">
        <w:rPr>
          <w:rFonts w:ascii="宋体" w:hAnsi="宋体" w:cs="宋体" w:hint="eastAsia"/>
          <w:sz w:val="24"/>
        </w:rPr>
        <w:t>”</w:t>
      </w:r>
      <w:r w:rsidR="00FD0D07" w:rsidRPr="008713D1">
        <w:rPr>
          <w:rFonts w:ascii="宋体" w:hAnsi="宋体" w:cs="宋体" w:hint="eastAsia"/>
          <w:sz w:val="24"/>
        </w:rPr>
        <w:t>的</w:t>
      </w:r>
      <w:r w:rsidRPr="008713D1">
        <w:rPr>
          <w:rFonts w:ascii="宋体" w:hAnsi="宋体" w:cs="宋体" w:hint="eastAsia"/>
          <w:sz w:val="24"/>
        </w:rPr>
        <w:t>学生</w:t>
      </w:r>
      <w:r w:rsidRPr="008713D1">
        <w:rPr>
          <w:rFonts w:ascii="宋体" w:hAnsi="宋体" w:cs="宋体"/>
          <w:sz w:val="24"/>
        </w:rPr>
        <w:t>，</w:t>
      </w:r>
      <w:r w:rsidR="00A608F9" w:rsidRPr="008713D1">
        <w:rPr>
          <w:rFonts w:ascii="宋体" w:hAnsi="宋体" w:cs="宋体"/>
          <w:sz w:val="24"/>
        </w:rPr>
        <w:t>可</w:t>
      </w:r>
      <w:r w:rsidR="00A608F9" w:rsidRPr="008713D1">
        <w:rPr>
          <w:rFonts w:ascii="宋体" w:hAnsi="宋体" w:cs="宋体" w:hint="eastAsia"/>
          <w:sz w:val="24"/>
        </w:rPr>
        <w:t>自愿</w:t>
      </w:r>
      <w:r w:rsidR="00A608F9" w:rsidRPr="008713D1">
        <w:rPr>
          <w:rFonts w:ascii="宋体" w:hAnsi="宋体" w:cs="宋体"/>
          <w:sz w:val="24"/>
        </w:rPr>
        <w:t>申请前往英国</w:t>
      </w:r>
      <w:r w:rsidR="00A608F9" w:rsidRPr="008713D1">
        <w:rPr>
          <w:rFonts w:ascii="宋体" w:hAnsi="宋体" w:cs="宋体" w:hint="eastAsia"/>
          <w:sz w:val="24"/>
        </w:rPr>
        <w:t>思克莱德大学进行</w:t>
      </w:r>
      <w:r w:rsidR="00A608F9" w:rsidRPr="0084780F">
        <w:rPr>
          <w:sz w:val="24"/>
        </w:rPr>
        <w:t>2+2</w:t>
      </w:r>
      <w:r w:rsidR="00A608F9" w:rsidRPr="0084780F">
        <w:rPr>
          <w:sz w:val="24"/>
        </w:rPr>
        <w:t>、</w:t>
      </w:r>
      <w:r w:rsidR="00A608F9" w:rsidRPr="0084780F">
        <w:rPr>
          <w:sz w:val="24"/>
        </w:rPr>
        <w:t>3+1+1</w:t>
      </w:r>
      <w:r w:rsidR="00A608F9" w:rsidRPr="0084780F">
        <w:rPr>
          <w:sz w:val="24"/>
        </w:rPr>
        <w:t>、</w:t>
      </w:r>
      <w:r w:rsidR="00A608F9" w:rsidRPr="0084780F">
        <w:rPr>
          <w:sz w:val="24"/>
        </w:rPr>
        <w:t>4+1</w:t>
      </w:r>
      <w:r w:rsidR="00A608F9" w:rsidRPr="0084780F">
        <w:rPr>
          <w:sz w:val="24"/>
        </w:rPr>
        <w:t>、</w:t>
      </w:r>
      <w:r w:rsidR="00A608F9" w:rsidRPr="0084780F">
        <w:rPr>
          <w:sz w:val="24"/>
        </w:rPr>
        <w:t>4+X</w:t>
      </w:r>
      <w:r w:rsidR="00A608F9" w:rsidRPr="008713D1">
        <w:rPr>
          <w:rFonts w:ascii="宋体" w:hAnsi="宋体" w:cs="宋体" w:hint="eastAsia"/>
          <w:sz w:val="24"/>
        </w:rPr>
        <w:t>等多种</w:t>
      </w:r>
      <w:r w:rsidR="00A608F9" w:rsidRPr="008713D1">
        <w:rPr>
          <w:rFonts w:ascii="宋体" w:hAnsi="宋体" w:cs="宋体"/>
          <w:sz w:val="24"/>
        </w:rPr>
        <w:t>形式</w:t>
      </w:r>
      <w:r w:rsidR="00A608F9" w:rsidRPr="008713D1">
        <w:rPr>
          <w:rFonts w:ascii="宋体" w:hAnsi="宋体" w:cs="宋体" w:hint="eastAsia"/>
          <w:sz w:val="24"/>
        </w:rPr>
        <w:t>的学生交流。</w:t>
      </w:r>
    </w:p>
    <w:p w14:paraId="1059FE4C" w14:textId="46685DE5" w:rsidR="00955730" w:rsidRPr="008713D1" w:rsidRDefault="00DF1A6A" w:rsidP="00955730">
      <w:pPr>
        <w:adjustRightInd w:val="0"/>
        <w:snapToGrid w:val="0"/>
        <w:spacing w:line="500" w:lineRule="atLeast"/>
        <w:ind w:firstLineChars="200" w:firstLine="480"/>
        <w:rPr>
          <w:rFonts w:ascii="宋体" w:hAnsi="宋体" w:cs="宋体"/>
          <w:sz w:val="24"/>
        </w:rPr>
      </w:pPr>
      <w:r w:rsidRPr="008713D1">
        <w:rPr>
          <w:rFonts w:ascii="宋体" w:hAnsi="宋体" w:cs="宋体" w:hint="eastAsia"/>
          <w:sz w:val="24"/>
        </w:rPr>
        <w:t>“</w:t>
      </w:r>
      <w:r w:rsidR="00CD395F" w:rsidRPr="00CD395F">
        <w:rPr>
          <w:rFonts w:ascii="宋体" w:hAnsi="宋体" w:cs="宋体" w:hint="eastAsia"/>
          <w:sz w:val="24"/>
        </w:rPr>
        <w:t>车辆工程</w:t>
      </w:r>
      <w:r w:rsidR="00CD395F" w:rsidRPr="008713D1">
        <w:rPr>
          <w:rFonts w:ascii="宋体" w:hAnsi="宋体" w:cs="宋体" w:hint="eastAsia"/>
          <w:sz w:val="24"/>
        </w:rPr>
        <w:t>国际班</w:t>
      </w:r>
      <w:r w:rsidRPr="008713D1">
        <w:rPr>
          <w:rFonts w:ascii="宋体" w:hAnsi="宋体" w:cs="宋体" w:hint="eastAsia"/>
          <w:sz w:val="24"/>
        </w:rPr>
        <w:t>”</w:t>
      </w:r>
      <w:r w:rsidR="008A29B3" w:rsidRPr="008713D1">
        <w:rPr>
          <w:rFonts w:ascii="宋体" w:hAnsi="宋体" w:cs="宋体"/>
          <w:sz w:val="24"/>
        </w:rPr>
        <w:t>主要包括两个</w:t>
      </w:r>
      <w:r w:rsidR="008A29B3" w:rsidRPr="008713D1">
        <w:rPr>
          <w:rFonts w:ascii="宋体" w:hAnsi="宋体" w:cs="宋体" w:hint="eastAsia"/>
          <w:sz w:val="24"/>
        </w:rPr>
        <w:t>学习</w:t>
      </w:r>
      <w:r w:rsidR="00955730">
        <w:rPr>
          <w:rFonts w:ascii="宋体" w:hAnsi="宋体" w:cs="宋体"/>
          <w:sz w:val="24"/>
        </w:rPr>
        <w:t>阶段</w:t>
      </w:r>
      <w:r w:rsidR="00955730">
        <w:rPr>
          <w:rFonts w:ascii="宋体" w:hAnsi="宋体" w:cs="宋体" w:hint="eastAsia"/>
          <w:sz w:val="24"/>
        </w:rPr>
        <w:t>，即</w:t>
      </w:r>
      <w:r w:rsidR="00955730" w:rsidRPr="008713D1">
        <w:rPr>
          <w:rFonts w:ascii="宋体" w:hAnsi="宋体" w:cs="宋体" w:hint="eastAsia"/>
          <w:sz w:val="24"/>
        </w:rPr>
        <w:t>武汉理工大学学习</w:t>
      </w:r>
      <w:r w:rsidR="00955730" w:rsidRPr="008713D1">
        <w:rPr>
          <w:rFonts w:ascii="宋体" w:hAnsi="宋体" w:cs="宋体"/>
          <w:sz w:val="24"/>
        </w:rPr>
        <w:t>阶段</w:t>
      </w:r>
      <w:r w:rsidR="00955730">
        <w:rPr>
          <w:rFonts w:ascii="宋体" w:hAnsi="宋体" w:cs="宋体" w:hint="eastAsia"/>
          <w:sz w:val="24"/>
        </w:rPr>
        <w:t>和</w:t>
      </w:r>
      <w:r w:rsidR="00955730" w:rsidRPr="008713D1">
        <w:rPr>
          <w:rFonts w:ascii="宋体" w:hAnsi="宋体" w:cs="宋体" w:hint="eastAsia"/>
          <w:sz w:val="24"/>
        </w:rPr>
        <w:t>境外</w:t>
      </w:r>
      <w:r w:rsidR="00955730" w:rsidRPr="008713D1">
        <w:rPr>
          <w:rFonts w:ascii="宋体" w:hAnsi="宋体" w:cs="宋体"/>
          <w:sz w:val="24"/>
        </w:rPr>
        <w:t>学习阶段</w:t>
      </w:r>
      <w:r w:rsidR="00955730">
        <w:rPr>
          <w:rFonts w:ascii="宋体" w:hAnsi="宋体" w:cs="宋体" w:hint="eastAsia"/>
          <w:sz w:val="24"/>
        </w:rPr>
        <w:t>。</w:t>
      </w:r>
      <w:r w:rsidR="00955730" w:rsidRPr="008713D1">
        <w:rPr>
          <w:rFonts w:ascii="宋体" w:hAnsi="宋体" w:cs="宋体" w:hint="eastAsia"/>
          <w:sz w:val="24"/>
        </w:rPr>
        <w:t>武汉理工大学学习</w:t>
      </w:r>
      <w:r w:rsidR="00955730" w:rsidRPr="008713D1">
        <w:rPr>
          <w:rFonts w:ascii="宋体" w:hAnsi="宋体" w:cs="宋体"/>
          <w:sz w:val="24"/>
        </w:rPr>
        <w:t>阶段</w:t>
      </w:r>
      <w:r w:rsidR="00955730">
        <w:rPr>
          <w:rFonts w:ascii="宋体" w:hAnsi="宋体" w:cs="宋体" w:hint="eastAsia"/>
          <w:sz w:val="24"/>
        </w:rPr>
        <w:t>应</w:t>
      </w:r>
      <w:r w:rsidR="00955730" w:rsidRPr="008713D1">
        <w:rPr>
          <w:rFonts w:ascii="宋体" w:hAnsi="宋体" w:cs="宋体" w:hint="eastAsia"/>
          <w:sz w:val="24"/>
        </w:rPr>
        <w:t>在</w:t>
      </w:r>
      <w:r w:rsidR="00841741">
        <w:rPr>
          <w:rFonts w:ascii="宋体" w:hAnsi="宋体" w:cs="宋体" w:hint="eastAsia"/>
          <w:sz w:val="24"/>
        </w:rPr>
        <w:t>我校</w:t>
      </w:r>
      <w:r w:rsidR="00955730" w:rsidRPr="008713D1">
        <w:rPr>
          <w:rFonts w:ascii="宋体" w:hAnsi="宋体" w:cs="宋体" w:hint="eastAsia"/>
          <w:sz w:val="24"/>
        </w:rPr>
        <w:t>汽车</w:t>
      </w:r>
      <w:r w:rsidR="00955730" w:rsidRPr="008713D1">
        <w:rPr>
          <w:rFonts w:ascii="宋体" w:hAnsi="宋体" w:cs="宋体"/>
          <w:sz w:val="24"/>
        </w:rPr>
        <w:t>工程学院</w:t>
      </w:r>
      <w:r w:rsidR="00955730" w:rsidRPr="008713D1">
        <w:rPr>
          <w:rFonts w:ascii="宋体" w:hAnsi="宋体" w:cs="宋体" w:hint="eastAsia"/>
          <w:sz w:val="24"/>
        </w:rPr>
        <w:t>车辆工程专业完成相应项目的国内本科阶段课程</w:t>
      </w:r>
      <w:r w:rsidR="00955730">
        <w:rPr>
          <w:rFonts w:ascii="宋体" w:hAnsi="宋体" w:cs="宋体" w:hint="eastAsia"/>
          <w:sz w:val="24"/>
        </w:rPr>
        <w:t>；境外学习阶段在</w:t>
      </w:r>
      <w:r w:rsidR="00955730" w:rsidRPr="008713D1">
        <w:rPr>
          <w:rFonts w:ascii="宋体" w:hAnsi="宋体" w:cs="宋体" w:hint="eastAsia"/>
          <w:sz w:val="24"/>
        </w:rPr>
        <w:t>满足联合培养境外</w:t>
      </w:r>
      <w:r w:rsidR="00955730" w:rsidRPr="008713D1">
        <w:rPr>
          <w:rFonts w:ascii="宋体" w:hAnsi="宋体" w:cs="宋体"/>
          <w:sz w:val="24"/>
        </w:rPr>
        <w:t>学校</w:t>
      </w:r>
      <w:r w:rsidR="00955730" w:rsidRPr="008713D1">
        <w:rPr>
          <w:rFonts w:ascii="宋体" w:hAnsi="宋体" w:cs="宋体" w:hint="eastAsia"/>
          <w:sz w:val="24"/>
        </w:rPr>
        <w:t>准入</w:t>
      </w:r>
      <w:r w:rsidR="00955730" w:rsidRPr="008713D1">
        <w:rPr>
          <w:rFonts w:ascii="宋体" w:hAnsi="宋体" w:cs="宋体"/>
          <w:sz w:val="24"/>
        </w:rPr>
        <w:t>条件后</w:t>
      </w:r>
      <w:r w:rsidR="00955730">
        <w:rPr>
          <w:rFonts w:ascii="宋体" w:hAnsi="宋体" w:cs="宋体" w:hint="eastAsia"/>
          <w:sz w:val="24"/>
        </w:rPr>
        <w:t>，可</w:t>
      </w:r>
      <w:r w:rsidR="003B34A0">
        <w:rPr>
          <w:rFonts w:ascii="宋体" w:hAnsi="宋体" w:cs="宋体" w:hint="eastAsia"/>
          <w:sz w:val="24"/>
        </w:rPr>
        <w:t>申请</w:t>
      </w:r>
      <w:r w:rsidR="00955730">
        <w:rPr>
          <w:rFonts w:ascii="宋体" w:hAnsi="宋体" w:cs="宋体" w:hint="eastAsia"/>
          <w:sz w:val="24"/>
        </w:rPr>
        <w:t>如下项目。</w:t>
      </w:r>
    </w:p>
    <w:p w14:paraId="08DA8203" w14:textId="4037B6F1" w:rsidR="0095105B" w:rsidRPr="008713D1" w:rsidRDefault="00801D86" w:rsidP="008713D1">
      <w:pPr>
        <w:adjustRightInd w:val="0"/>
        <w:snapToGrid w:val="0"/>
        <w:spacing w:line="500" w:lineRule="atLeast"/>
        <w:ind w:firstLineChars="200" w:firstLine="480"/>
        <w:rPr>
          <w:rFonts w:ascii="宋体" w:hAnsi="宋体" w:cs="宋体"/>
          <w:sz w:val="24"/>
        </w:rPr>
      </w:pPr>
      <w:r w:rsidRPr="0084780F">
        <w:rPr>
          <w:sz w:val="24"/>
        </w:rPr>
        <w:t xml:space="preserve">1. </w:t>
      </w:r>
      <w:r w:rsidR="008A29B3" w:rsidRPr="008713D1">
        <w:rPr>
          <w:rFonts w:ascii="宋体" w:hAnsi="宋体" w:cs="宋体" w:hint="eastAsia"/>
          <w:sz w:val="24"/>
        </w:rPr>
        <w:t>“</w:t>
      </w:r>
      <w:r w:rsidR="008A29B3" w:rsidRPr="0084780F">
        <w:rPr>
          <w:sz w:val="24"/>
        </w:rPr>
        <w:t>2+2</w:t>
      </w:r>
      <w:r w:rsidR="008A29B3" w:rsidRPr="008713D1">
        <w:rPr>
          <w:rFonts w:ascii="宋体" w:hAnsi="宋体" w:cs="宋体" w:hint="eastAsia"/>
          <w:sz w:val="24"/>
        </w:rPr>
        <w:t>”项目，</w:t>
      </w:r>
      <w:r w:rsidR="00A608F9" w:rsidRPr="008713D1">
        <w:rPr>
          <w:rFonts w:ascii="宋体" w:hAnsi="宋体" w:cs="宋体" w:hint="eastAsia"/>
          <w:sz w:val="24"/>
        </w:rPr>
        <w:t>即</w:t>
      </w:r>
      <w:r w:rsidR="00A608F9" w:rsidRPr="008713D1">
        <w:rPr>
          <w:rFonts w:ascii="宋体" w:hAnsi="宋体" w:cs="宋体"/>
          <w:sz w:val="24"/>
        </w:rPr>
        <w:t>在</w:t>
      </w:r>
      <w:r w:rsidR="00A608F9" w:rsidRPr="008713D1">
        <w:rPr>
          <w:rFonts w:ascii="宋体" w:hAnsi="宋体" w:cs="宋体" w:hint="eastAsia"/>
          <w:sz w:val="24"/>
        </w:rPr>
        <w:t>我校完</w:t>
      </w:r>
      <w:r w:rsidR="00A608F9" w:rsidRPr="0084780F">
        <w:rPr>
          <w:sz w:val="24"/>
        </w:rPr>
        <w:t>成</w:t>
      </w:r>
      <w:r w:rsidR="00A608F9" w:rsidRPr="0084780F">
        <w:rPr>
          <w:sz w:val="24"/>
        </w:rPr>
        <w:t>2</w:t>
      </w:r>
      <w:r w:rsidR="00A608F9" w:rsidRPr="0084780F">
        <w:rPr>
          <w:sz w:val="24"/>
        </w:rPr>
        <w:t>年的本科学习后，符合条件者可申请赴英国思克莱德大学进行为期</w:t>
      </w:r>
      <w:r w:rsidR="00A608F9" w:rsidRPr="0084780F">
        <w:rPr>
          <w:sz w:val="24"/>
        </w:rPr>
        <w:t>2</w:t>
      </w:r>
      <w:r w:rsidR="00A608F9" w:rsidRPr="0084780F">
        <w:rPr>
          <w:sz w:val="24"/>
        </w:rPr>
        <w:t>年的学习，完成该校毕业所需学分后可授予英国思克莱德大学学士学位。回国后按照学校文件</w:t>
      </w:r>
      <w:r w:rsidR="00A608F9" w:rsidRPr="008713D1">
        <w:rPr>
          <w:rFonts w:ascii="宋体" w:hAnsi="宋体" w:cs="宋体"/>
          <w:sz w:val="24"/>
        </w:rPr>
        <w:t>进行学年</w:t>
      </w:r>
      <w:r w:rsidR="00A608F9" w:rsidRPr="008713D1">
        <w:rPr>
          <w:rFonts w:ascii="宋体" w:hAnsi="宋体" w:cs="宋体" w:hint="eastAsia"/>
          <w:sz w:val="24"/>
        </w:rPr>
        <w:t>学分</w:t>
      </w:r>
      <w:r w:rsidR="00A608F9" w:rsidRPr="008713D1">
        <w:rPr>
          <w:rFonts w:ascii="宋体" w:hAnsi="宋体" w:cs="宋体"/>
          <w:sz w:val="24"/>
        </w:rPr>
        <w:t>替换</w:t>
      </w:r>
      <w:r w:rsidR="00A608F9" w:rsidRPr="008713D1">
        <w:rPr>
          <w:rFonts w:ascii="宋体" w:hAnsi="宋体" w:cs="宋体" w:hint="eastAsia"/>
          <w:sz w:val="24"/>
        </w:rPr>
        <w:t>，符合武汉理工大学学位</w:t>
      </w:r>
      <w:r w:rsidR="00A608F9" w:rsidRPr="008713D1">
        <w:rPr>
          <w:rFonts w:ascii="宋体" w:hAnsi="宋体" w:cs="宋体"/>
          <w:sz w:val="24"/>
        </w:rPr>
        <w:t>要求</w:t>
      </w:r>
      <w:r w:rsidR="00A608F9" w:rsidRPr="008713D1">
        <w:rPr>
          <w:rFonts w:ascii="宋体" w:hAnsi="宋体" w:cs="宋体" w:hint="eastAsia"/>
          <w:sz w:val="24"/>
        </w:rPr>
        <w:t>者授予</w:t>
      </w:r>
      <w:r w:rsidR="00A608F9" w:rsidRPr="008713D1">
        <w:rPr>
          <w:rFonts w:ascii="宋体" w:hAnsi="宋体" w:cs="宋体"/>
          <w:sz w:val="24"/>
        </w:rPr>
        <w:t>武汉理工大学</w:t>
      </w:r>
      <w:r w:rsidR="00A608F9" w:rsidRPr="008713D1">
        <w:rPr>
          <w:rFonts w:ascii="宋体" w:hAnsi="宋体" w:cs="宋体" w:hint="eastAsia"/>
          <w:sz w:val="24"/>
        </w:rPr>
        <w:t>学士</w:t>
      </w:r>
      <w:r w:rsidR="00A608F9" w:rsidRPr="008713D1">
        <w:rPr>
          <w:rFonts w:ascii="宋体" w:hAnsi="宋体" w:cs="宋体"/>
          <w:sz w:val="24"/>
        </w:rPr>
        <w:t>学位。</w:t>
      </w:r>
    </w:p>
    <w:p w14:paraId="7D638701" w14:textId="347222F4" w:rsidR="00DC7E10" w:rsidRPr="008713D1" w:rsidRDefault="00801D86" w:rsidP="008713D1">
      <w:pPr>
        <w:adjustRightInd w:val="0"/>
        <w:snapToGrid w:val="0"/>
        <w:spacing w:line="500" w:lineRule="atLeast"/>
        <w:ind w:firstLineChars="200" w:firstLine="480"/>
        <w:rPr>
          <w:rFonts w:ascii="宋体" w:hAnsi="宋体" w:cs="宋体"/>
          <w:sz w:val="24"/>
        </w:rPr>
      </w:pPr>
      <w:r w:rsidRPr="0084780F">
        <w:rPr>
          <w:sz w:val="24"/>
        </w:rPr>
        <w:t>2.</w:t>
      </w:r>
      <w:r>
        <w:rPr>
          <w:rFonts w:ascii="宋体" w:hAnsi="宋体" w:cs="宋体"/>
          <w:sz w:val="24"/>
        </w:rPr>
        <w:t xml:space="preserve"> </w:t>
      </w:r>
      <w:r w:rsidR="008A29B3" w:rsidRPr="008713D1">
        <w:rPr>
          <w:rFonts w:ascii="宋体" w:hAnsi="宋体" w:cs="宋体" w:hint="eastAsia"/>
          <w:sz w:val="24"/>
        </w:rPr>
        <w:t>“</w:t>
      </w:r>
      <w:r w:rsidR="008A29B3" w:rsidRPr="0084780F">
        <w:rPr>
          <w:sz w:val="24"/>
        </w:rPr>
        <w:t>3+1+1</w:t>
      </w:r>
      <w:r w:rsidR="008A29B3" w:rsidRPr="008713D1">
        <w:rPr>
          <w:rFonts w:ascii="宋体" w:hAnsi="宋体" w:cs="宋体" w:hint="eastAsia"/>
          <w:sz w:val="24"/>
        </w:rPr>
        <w:t>”项目，</w:t>
      </w:r>
      <w:r w:rsidR="00A608F9" w:rsidRPr="008713D1">
        <w:rPr>
          <w:rFonts w:ascii="宋体" w:hAnsi="宋体" w:cs="宋体" w:hint="eastAsia"/>
          <w:sz w:val="24"/>
        </w:rPr>
        <w:t>即</w:t>
      </w:r>
      <w:r w:rsidR="00A608F9" w:rsidRPr="008713D1">
        <w:rPr>
          <w:rFonts w:ascii="宋体" w:hAnsi="宋体" w:cs="宋体"/>
          <w:sz w:val="24"/>
        </w:rPr>
        <w:t>在</w:t>
      </w:r>
      <w:r w:rsidR="00A608F9" w:rsidRPr="008713D1">
        <w:rPr>
          <w:rFonts w:ascii="宋体" w:hAnsi="宋体" w:cs="宋体" w:hint="eastAsia"/>
          <w:sz w:val="24"/>
        </w:rPr>
        <w:t>我校完成</w:t>
      </w:r>
      <w:r w:rsidR="00A608F9" w:rsidRPr="0084780F">
        <w:rPr>
          <w:sz w:val="24"/>
        </w:rPr>
        <w:t>3</w:t>
      </w:r>
      <w:r w:rsidR="00A608F9" w:rsidRPr="008713D1">
        <w:rPr>
          <w:rFonts w:ascii="宋体" w:hAnsi="宋体" w:cs="宋体" w:hint="eastAsia"/>
          <w:sz w:val="24"/>
        </w:rPr>
        <w:t>年的本科学习后，符合条件者可申请赴英</w:t>
      </w:r>
      <w:r w:rsidR="00A608F9" w:rsidRPr="008713D1">
        <w:rPr>
          <w:rFonts w:ascii="宋体" w:hAnsi="宋体" w:cs="宋体" w:hint="eastAsia"/>
          <w:sz w:val="24"/>
        </w:rPr>
        <w:lastRenderedPageBreak/>
        <w:t>国思克莱德大学进行为期</w:t>
      </w:r>
      <w:r w:rsidR="00A608F9" w:rsidRPr="0084780F">
        <w:rPr>
          <w:sz w:val="24"/>
        </w:rPr>
        <w:t>1</w:t>
      </w:r>
      <w:r w:rsidR="00A608F9" w:rsidRPr="008713D1">
        <w:rPr>
          <w:rFonts w:ascii="宋体" w:hAnsi="宋体" w:cs="宋体" w:hint="eastAsia"/>
          <w:sz w:val="24"/>
        </w:rPr>
        <w:t>年的学习，回国后按照</w:t>
      </w:r>
      <w:r w:rsidR="00A608F9" w:rsidRPr="008713D1">
        <w:rPr>
          <w:rFonts w:ascii="宋体" w:hAnsi="宋体" w:cs="宋体"/>
          <w:sz w:val="24"/>
        </w:rPr>
        <w:t>学校文件进行学年</w:t>
      </w:r>
      <w:r w:rsidR="00A608F9" w:rsidRPr="008713D1">
        <w:rPr>
          <w:rFonts w:ascii="宋体" w:hAnsi="宋体" w:cs="宋体" w:hint="eastAsia"/>
          <w:sz w:val="24"/>
        </w:rPr>
        <w:t>学分</w:t>
      </w:r>
      <w:r w:rsidR="00A608F9" w:rsidRPr="008713D1">
        <w:rPr>
          <w:rFonts w:ascii="宋体" w:hAnsi="宋体" w:cs="宋体"/>
          <w:sz w:val="24"/>
        </w:rPr>
        <w:t>替换</w:t>
      </w:r>
      <w:r w:rsidR="00A608F9" w:rsidRPr="008713D1">
        <w:rPr>
          <w:rFonts w:ascii="宋体" w:hAnsi="宋体" w:cs="宋体" w:hint="eastAsia"/>
          <w:sz w:val="24"/>
        </w:rPr>
        <w:t>，符合武汉理工大学学位</w:t>
      </w:r>
      <w:r w:rsidR="00A608F9" w:rsidRPr="008713D1">
        <w:rPr>
          <w:rFonts w:ascii="宋体" w:hAnsi="宋体" w:cs="宋体"/>
          <w:sz w:val="24"/>
        </w:rPr>
        <w:t>要求</w:t>
      </w:r>
      <w:r w:rsidR="00A608F9" w:rsidRPr="008713D1">
        <w:rPr>
          <w:rFonts w:ascii="宋体" w:hAnsi="宋体" w:cs="宋体" w:hint="eastAsia"/>
          <w:sz w:val="24"/>
        </w:rPr>
        <w:t>者授予</w:t>
      </w:r>
      <w:r w:rsidR="00A608F9" w:rsidRPr="008713D1">
        <w:rPr>
          <w:rFonts w:ascii="宋体" w:hAnsi="宋体" w:cs="宋体"/>
          <w:sz w:val="24"/>
        </w:rPr>
        <w:t>武汉理工大学</w:t>
      </w:r>
      <w:r w:rsidR="00A608F9" w:rsidRPr="008713D1">
        <w:rPr>
          <w:rFonts w:ascii="宋体" w:hAnsi="宋体" w:cs="宋体" w:hint="eastAsia"/>
          <w:sz w:val="24"/>
        </w:rPr>
        <w:t>学士</w:t>
      </w:r>
      <w:r w:rsidR="00A608F9" w:rsidRPr="008713D1">
        <w:rPr>
          <w:rFonts w:ascii="宋体" w:hAnsi="宋体" w:cs="宋体"/>
          <w:sz w:val="24"/>
        </w:rPr>
        <w:t>学位</w:t>
      </w:r>
      <w:r w:rsidR="00A608F9" w:rsidRPr="008713D1">
        <w:rPr>
          <w:rFonts w:ascii="宋体" w:hAnsi="宋体" w:cs="宋体" w:hint="eastAsia"/>
          <w:sz w:val="24"/>
        </w:rPr>
        <w:t>后，可继续赴思克莱德大学攻读硕士学位，符合思克莱德</w:t>
      </w:r>
      <w:r w:rsidR="00A608F9" w:rsidRPr="008713D1">
        <w:rPr>
          <w:rFonts w:ascii="宋体" w:hAnsi="宋体" w:cs="宋体"/>
          <w:sz w:val="24"/>
        </w:rPr>
        <w:t>大学</w:t>
      </w:r>
      <w:r w:rsidR="00A608F9" w:rsidRPr="008713D1">
        <w:rPr>
          <w:rFonts w:ascii="宋体" w:hAnsi="宋体" w:cs="宋体" w:hint="eastAsia"/>
          <w:sz w:val="24"/>
        </w:rPr>
        <w:t>学位</w:t>
      </w:r>
      <w:r w:rsidR="00A608F9" w:rsidRPr="008713D1">
        <w:rPr>
          <w:rFonts w:ascii="宋体" w:hAnsi="宋体" w:cs="宋体"/>
          <w:sz w:val="24"/>
        </w:rPr>
        <w:t>要求</w:t>
      </w:r>
      <w:r w:rsidR="00A608F9" w:rsidRPr="008713D1">
        <w:rPr>
          <w:rFonts w:ascii="宋体" w:hAnsi="宋体" w:cs="宋体" w:hint="eastAsia"/>
          <w:sz w:val="24"/>
        </w:rPr>
        <w:t>者可授予英国思克莱德</w:t>
      </w:r>
      <w:r w:rsidR="00A608F9" w:rsidRPr="008713D1">
        <w:rPr>
          <w:rFonts w:ascii="宋体" w:hAnsi="宋体" w:cs="宋体"/>
          <w:sz w:val="24"/>
        </w:rPr>
        <w:t>大学</w:t>
      </w:r>
      <w:r w:rsidR="00A608F9" w:rsidRPr="008713D1">
        <w:rPr>
          <w:rFonts w:ascii="宋体" w:hAnsi="宋体" w:cs="宋体" w:hint="eastAsia"/>
          <w:sz w:val="24"/>
        </w:rPr>
        <w:t>硕士学位</w:t>
      </w:r>
      <w:r w:rsidR="00A608F9" w:rsidRPr="008713D1">
        <w:rPr>
          <w:rFonts w:ascii="宋体" w:hAnsi="宋体" w:cs="宋体"/>
          <w:sz w:val="24"/>
        </w:rPr>
        <w:t>。</w:t>
      </w:r>
    </w:p>
    <w:p w14:paraId="6E3F2367" w14:textId="19B3B798" w:rsidR="00DC7E10" w:rsidRPr="008713D1" w:rsidRDefault="00801D86" w:rsidP="008713D1">
      <w:pPr>
        <w:adjustRightInd w:val="0"/>
        <w:snapToGrid w:val="0"/>
        <w:spacing w:line="500" w:lineRule="atLeast"/>
        <w:ind w:firstLineChars="200" w:firstLine="480"/>
        <w:rPr>
          <w:rFonts w:ascii="宋体" w:hAnsi="宋体" w:cs="宋体"/>
          <w:sz w:val="24"/>
        </w:rPr>
      </w:pPr>
      <w:r w:rsidRPr="0084780F">
        <w:rPr>
          <w:sz w:val="24"/>
        </w:rPr>
        <w:t>3.</w:t>
      </w:r>
      <w:r>
        <w:rPr>
          <w:rFonts w:ascii="宋体" w:hAnsi="宋体" w:cs="宋体"/>
          <w:sz w:val="24"/>
        </w:rPr>
        <w:t xml:space="preserve"> </w:t>
      </w:r>
      <w:r w:rsidR="008A29B3" w:rsidRPr="008713D1">
        <w:rPr>
          <w:rFonts w:ascii="宋体" w:hAnsi="宋体" w:cs="宋体" w:hint="eastAsia"/>
          <w:sz w:val="24"/>
        </w:rPr>
        <w:t>“</w:t>
      </w:r>
      <w:r w:rsidR="008A29B3" w:rsidRPr="0084780F">
        <w:rPr>
          <w:sz w:val="24"/>
        </w:rPr>
        <w:t>4+</w:t>
      </w:r>
      <w:r w:rsidR="00A608F9" w:rsidRPr="0084780F">
        <w:rPr>
          <w:sz w:val="24"/>
        </w:rPr>
        <w:t>1</w:t>
      </w:r>
      <w:r w:rsidR="008A29B3" w:rsidRPr="008713D1">
        <w:rPr>
          <w:rFonts w:ascii="宋体" w:hAnsi="宋体" w:cs="宋体" w:hint="eastAsia"/>
          <w:sz w:val="24"/>
        </w:rPr>
        <w:t>”项目，</w:t>
      </w:r>
      <w:r w:rsidR="00A608F9" w:rsidRPr="008713D1">
        <w:rPr>
          <w:rFonts w:ascii="宋体" w:hAnsi="宋体" w:cs="宋体" w:hint="eastAsia"/>
          <w:sz w:val="24"/>
        </w:rPr>
        <w:t>即</w:t>
      </w:r>
      <w:r w:rsidR="00A608F9" w:rsidRPr="008713D1">
        <w:rPr>
          <w:rFonts w:ascii="宋体" w:hAnsi="宋体" w:cs="宋体"/>
          <w:sz w:val="24"/>
        </w:rPr>
        <w:t>在</w:t>
      </w:r>
      <w:r w:rsidR="00A608F9" w:rsidRPr="008713D1">
        <w:rPr>
          <w:rFonts w:ascii="宋体" w:hAnsi="宋体" w:cs="宋体" w:hint="eastAsia"/>
          <w:sz w:val="24"/>
        </w:rPr>
        <w:t>我校完成</w:t>
      </w:r>
      <w:r w:rsidR="00A608F9" w:rsidRPr="0084780F">
        <w:rPr>
          <w:sz w:val="24"/>
        </w:rPr>
        <w:t>4</w:t>
      </w:r>
      <w:r w:rsidR="00A608F9" w:rsidRPr="008713D1">
        <w:rPr>
          <w:rFonts w:ascii="宋体" w:hAnsi="宋体" w:cs="宋体" w:hint="eastAsia"/>
          <w:sz w:val="24"/>
        </w:rPr>
        <w:t>年本科学习后，符合武汉理工大学学位</w:t>
      </w:r>
      <w:r w:rsidR="00A608F9" w:rsidRPr="008713D1">
        <w:rPr>
          <w:rFonts w:ascii="宋体" w:hAnsi="宋体" w:cs="宋体"/>
          <w:sz w:val="24"/>
        </w:rPr>
        <w:t>要求</w:t>
      </w:r>
      <w:r w:rsidR="00A608F9" w:rsidRPr="008713D1">
        <w:rPr>
          <w:rFonts w:ascii="宋体" w:hAnsi="宋体" w:cs="宋体" w:hint="eastAsia"/>
          <w:sz w:val="24"/>
        </w:rPr>
        <w:t>者授予</w:t>
      </w:r>
      <w:r w:rsidR="00A608F9" w:rsidRPr="008713D1">
        <w:rPr>
          <w:rFonts w:ascii="宋体" w:hAnsi="宋体" w:cs="宋体"/>
          <w:sz w:val="24"/>
        </w:rPr>
        <w:t>武汉理工大学</w:t>
      </w:r>
      <w:r w:rsidR="00A608F9" w:rsidRPr="008713D1">
        <w:rPr>
          <w:rFonts w:ascii="宋体" w:hAnsi="宋体" w:cs="宋体" w:hint="eastAsia"/>
          <w:sz w:val="24"/>
        </w:rPr>
        <w:t>学士</w:t>
      </w:r>
      <w:r w:rsidR="00A608F9" w:rsidRPr="008713D1">
        <w:rPr>
          <w:rFonts w:ascii="宋体" w:hAnsi="宋体" w:cs="宋体"/>
          <w:sz w:val="24"/>
        </w:rPr>
        <w:t>学位</w:t>
      </w:r>
      <w:r w:rsidR="00A608F9" w:rsidRPr="008713D1">
        <w:rPr>
          <w:rFonts w:ascii="宋体" w:hAnsi="宋体" w:cs="宋体" w:hint="eastAsia"/>
          <w:sz w:val="24"/>
        </w:rPr>
        <w:t>后，可申请赴英国思克莱德大学进行为期</w:t>
      </w:r>
      <w:r w:rsidR="00A608F9" w:rsidRPr="0084780F">
        <w:rPr>
          <w:rFonts w:eastAsia="华文隶书"/>
          <w:sz w:val="24"/>
        </w:rPr>
        <w:t>1</w:t>
      </w:r>
      <w:r w:rsidR="00A608F9" w:rsidRPr="008713D1">
        <w:rPr>
          <w:rFonts w:ascii="宋体" w:hAnsi="宋体" w:cs="宋体" w:hint="eastAsia"/>
          <w:sz w:val="24"/>
        </w:rPr>
        <w:t>年的学习，符合思克莱德</w:t>
      </w:r>
      <w:r w:rsidR="00A608F9" w:rsidRPr="008713D1">
        <w:rPr>
          <w:rFonts w:ascii="宋体" w:hAnsi="宋体" w:cs="宋体"/>
          <w:sz w:val="24"/>
        </w:rPr>
        <w:t>大学</w:t>
      </w:r>
      <w:r w:rsidR="00A608F9" w:rsidRPr="008713D1">
        <w:rPr>
          <w:rFonts w:ascii="宋体" w:hAnsi="宋体" w:cs="宋体" w:hint="eastAsia"/>
          <w:sz w:val="24"/>
        </w:rPr>
        <w:t>学位</w:t>
      </w:r>
      <w:r w:rsidR="00A608F9" w:rsidRPr="008713D1">
        <w:rPr>
          <w:rFonts w:ascii="宋体" w:hAnsi="宋体" w:cs="宋体"/>
          <w:sz w:val="24"/>
        </w:rPr>
        <w:t>要求</w:t>
      </w:r>
      <w:r w:rsidR="00A608F9" w:rsidRPr="008713D1">
        <w:rPr>
          <w:rFonts w:ascii="宋体" w:hAnsi="宋体" w:cs="宋体" w:hint="eastAsia"/>
          <w:sz w:val="24"/>
        </w:rPr>
        <w:t>者可授予英国思克莱德</w:t>
      </w:r>
      <w:r w:rsidR="00A608F9" w:rsidRPr="008713D1">
        <w:rPr>
          <w:rFonts w:ascii="宋体" w:hAnsi="宋体" w:cs="宋体"/>
          <w:sz w:val="24"/>
        </w:rPr>
        <w:t>大学</w:t>
      </w:r>
      <w:r w:rsidR="00A608F9" w:rsidRPr="008713D1">
        <w:rPr>
          <w:rFonts w:ascii="宋体" w:hAnsi="宋体" w:cs="宋体" w:hint="eastAsia"/>
          <w:sz w:val="24"/>
        </w:rPr>
        <w:t>硕士学位。</w:t>
      </w:r>
    </w:p>
    <w:p w14:paraId="073E11F2" w14:textId="50F480A6" w:rsidR="00A608F9" w:rsidRPr="008713D1" w:rsidRDefault="00801D86" w:rsidP="008713D1">
      <w:pPr>
        <w:adjustRightInd w:val="0"/>
        <w:snapToGrid w:val="0"/>
        <w:spacing w:line="500" w:lineRule="atLeast"/>
        <w:ind w:firstLineChars="200" w:firstLine="480"/>
        <w:rPr>
          <w:rFonts w:ascii="宋体" w:hAnsi="宋体" w:cs="宋体"/>
          <w:sz w:val="24"/>
        </w:rPr>
      </w:pPr>
      <w:r w:rsidRPr="0084780F">
        <w:rPr>
          <w:sz w:val="24"/>
        </w:rPr>
        <w:t>4.</w:t>
      </w:r>
      <w:r>
        <w:rPr>
          <w:rFonts w:ascii="宋体" w:hAnsi="宋体" w:cs="宋体"/>
          <w:sz w:val="24"/>
        </w:rPr>
        <w:t xml:space="preserve"> </w:t>
      </w:r>
      <w:r w:rsidR="00A608F9" w:rsidRPr="008713D1">
        <w:rPr>
          <w:rFonts w:ascii="宋体" w:hAnsi="宋体" w:cs="宋体" w:hint="eastAsia"/>
          <w:sz w:val="24"/>
        </w:rPr>
        <w:t>“</w:t>
      </w:r>
      <w:r w:rsidR="00A608F9" w:rsidRPr="0084780F">
        <w:rPr>
          <w:sz w:val="24"/>
        </w:rPr>
        <w:t>4+</w:t>
      </w:r>
      <w:r w:rsidR="0095105B" w:rsidRPr="0084780F">
        <w:rPr>
          <w:sz w:val="24"/>
        </w:rPr>
        <w:t>X</w:t>
      </w:r>
      <w:r w:rsidR="00A608F9" w:rsidRPr="008713D1">
        <w:rPr>
          <w:rFonts w:ascii="宋体" w:hAnsi="宋体" w:cs="宋体" w:hint="eastAsia"/>
          <w:sz w:val="24"/>
        </w:rPr>
        <w:t>”项目</w:t>
      </w:r>
      <w:r w:rsidR="0095105B" w:rsidRPr="008713D1">
        <w:rPr>
          <w:rFonts w:ascii="宋体" w:hAnsi="宋体" w:cs="宋体" w:hint="eastAsia"/>
          <w:sz w:val="24"/>
        </w:rPr>
        <w:t>，</w:t>
      </w:r>
      <w:r w:rsidR="00A608F9" w:rsidRPr="008713D1">
        <w:rPr>
          <w:rFonts w:ascii="宋体" w:hAnsi="宋体" w:cs="宋体" w:hint="eastAsia"/>
          <w:sz w:val="24"/>
        </w:rPr>
        <w:t>武汉理工大学本科毕业生可申请赴英国思克莱德大学攻读博士学位，学制最短三年。成功完成该校学业要求的学生，可获得思克莱德大学博士学位。</w:t>
      </w:r>
    </w:p>
    <w:p w14:paraId="73431733" w14:textId="1B39B88E" w:rsidR="00A608F9" w:rsidRPr="008713D1" w:rsidRDefault="00801D86" w:rsidP="008713D1">
      <w:pPr>
        <w:adjustRightInd w:val="0"/>
        <w:snapToGrid w:val="0"/>
        <w:spacing w:line="500" w:lineRule="atLeast"/>
        <w:ind w:firstLineChars="200" w:firstLine="480"/>
        <w:rPr>
          <w:rFonts w:ascii="宋体" w:hAnsi="宋体" w:cs="宋体"/>
          <w:sz w:val="24"/>
        </w:rPr>
      </w:pPr>
      <w:r w:rsidRPr="0084780F">
        <w:rPr>
          <w:sz w:val="24"/>
        </w:rPr>
        <w:t>5.</w:t>
      </w:r>
      <w:r>
        <w:rPr>
          <w:rFonts w:ascii="宋体" w:hAnsi="宋体" w:cs="宋体"/>
          <w:sz w:val="24"/>
        </w:rPr>
        <w:t xml:space="preserve"> </w:t>
      </w:r>
      <w:r w:rsidR="00A608F9" w:rsidRPr="008713D1">
        <w:rPr>
          <w:rFonts w:ascii="宋体" w:hAnsi="宋体" w:cs="宋体" w:hint="eastAsia"/>
          <w:sz w:val="24"/>
        </w:rPr>
        <w:t>学分项目：学生完成至少</w:t>
      </w:r>
      <w:r w:rsidR="00A608F9" w:rsidRPr="0084780F">
        <w:rPr>
          <w:sz w:val="24"/>
        </w:rPr>
        <w:t>1</w:t>
      </w:r>
      <w:r w:rsidR="00A608F9" w:rsidRPr="008713D1">
        <w:rPr>
          <w:rFonts w:ascii="宋体" w:hAnsi="宋体" w:cs="宋体" w:hint="eastAsia"/>
          <w:sz w:val="24"/>
        </w:rPr>
        <w:t>年的</w:t>
      </w:r>
      <w:r w:rsidR="0095105B" w:rsidRPr="008713D1">
        <w:rPr>
          <w:rFonts w:ascii="宋体" w:hAnsi="宋体" w:cs="宋体" w:hint="eastAsia"/>
          <w:sz w:val="24"/>
        </w:rPr>
        <w:t>我校</w:t>
      </w:r>
      <w:r w:rsidR="00A608F9" w:rsidRPr="008713D1">
        <w:rPr>
          <w:rFonts w:ascii="宋体" w:hAnsi="宋体" w:cs="宋体" w:hint="eastAsia"/>
          <w:sz w:val="24"/>
        </w:rPr>
        <w:t>本科学习后，符合条件者可申请赴思克莱德大学学习</w:t>
      </w:r>
      <w:r w:rsidR="00A608F9" w:rsidRPr="0084780F">
        <w:rPr>
          <w:sz w:val="24"/>
        </w:rPr>
        <w:t>1</w:t>
      </w:r>
      <w:r w:rsidR="00A608F9" w:rsidRPr="008713D1">
        <w:rPr>
          <w:rFonts w:ascii="宋体" w:hAnsi="宋体" w:cs="宋体" w:hint="eastAsia"/>
          <w:sz w:val="24"/>
        </w:rPr>
        <w:t>学期或</w:t>
      </w:r>
      <w:r w:rsidR="00A608F9" w:rsidRPr="0084780F">
        <w:rPr>
          <w:sz w:val="24"/>
        </w:rPr>
        <w:t>1</w:t>
      </w:r>
      <w:r w:rsidR="00A608F9" w:rsidRPr="008713D1">
        <w:rPr>
          <w:rFonts w:ascii="宋体" w:hAnsi="宋体" w:cs="宋体" w:hint="eastAsia"/>
          <w:sz w:val="24"/>
        </w:rPr>
        <w:t>学年，</w:t>
      </w:r>
      <w:r w:rsidR="00A608F9" w:rsidRPr="008713D1">
        <w:rPr>
          <w:rFonts w:ascii="宋体" w:hAnsi="宋体" w:cs="宋体"/>
          <w:sz w:val="24"/>
        </w:rPr>
        <w:t>增加</w:t>
      </w:r>
      <w:r w:rsidR="00A608F9" w:rsidRPr="008713D1">
        <w:rPr>
          <w:rFonts w:ascii="宋体" w:hAnsi="宋体" w:cs="宋体" w:hint="eastAsia"/>
          <w:sz w:val="24"/>
        </w:rPr>
        <w:t>国际化阅历</w:t>
      </w:r>
      <w:r w:rsidR="00A608F9" w:rsidRPr="008713D1">
        <w:rPr>
          <w:rFonts w:ascii="宋体" w:hAnsi="宋体" w:cs="宋体"/>
          <w:sz w:val="24"/>
        </w:rPr>
        <w:t>，拓宽专业</w:t>
      </w:r>
      <w:r w:rsidR="00A608F9" w:rsidRPr="008713D1">
        <w:rPr>
          <w:rFonts w:ascii="宋体" w:hAnsi="宋体" w:cs="宋体" w:hint="eastAsia"/>
          <w:sz w:val="24"/>
        </w:rPr>
        <w:t>国际</w:t>
      </w:r>
      <w:r w:rsidR="00A608F9" w:rsidRPr="008713D1">
        <w:rPr>
          <w:rFonts w:ascii="宋体" w:hAnsi="宋体" w:cs="宋体"/>
          <w:sz w:val="24"/>
        </w:rPr>
        <w:t>化</w:t>
      </w:r>
      <w:r w:rsidR="00A608F9" w:rsidRPr="008713D1">
        <w:rPr>
          <w:rFonts w:ascii="宋体" w:hAnsi="宋体" w:cs="宋体" w:hint="eastAsia"/>
          <w:sz w:val="24"/>
        </w:rPr>
        <w:t>视野</w:t>
      </w:r>
      <w:r w:rsidR="00A608F9" w:rsidRPr="008713D1">
        <w:rPr>
          <w:rFonts w:ascii="宋体" w:hAnsi="宋体" w:cs="宋体"/>
          <w:sz w:val="24"/>
        </w:rPr>
        <w:t>。</w:t>
      </w:r>
      <w:r w:rsidR="00A608F9" w:rsidRPr="008713D1">
        <w:rPr>
          <w:rFonts w:ascii="宋体" w:hAnsi="宋体" w:cs="宋体" w:hint="eastAsia"/>
          <w:sz w:val="24"/>
        </w:rPr>
        <w:t>在思克莱德大学修得的学分可转回我校。</w:t>
      </w:r>
    </w:p>
    <w:p w14:paraId="74E5ADAE" w14:textId="2AB71BCD" w:rsidR="00DC7E10" w:rsidRPr="008713D1" w:rsidRDefault="00801D86" w:rsidP="008713D1">
      <w:pPr>
        <w:adjustRightInd w:val="0"/>
        <w:snapToGrid w:val="0"/>
        <w:spacing w:line="500" w:lineRule="atLeast"/>
        <w:ind w:firstLineChars="200" w:firstLine="480"/>
        <w:rPr>
          <w:rFonts w:ascii="宋体" w:hAnsi="宋体" w:cs="宋体"/>
          <w:sz w:val="24"/>
        </w:rPr>
      </w:pPr>
      <w:r w:rsidRPr="0084780F">
        <w:rPr>
          <w:sz w:val="24"/>
        </w:rPr>
        <w:t>6.</w:t>
      </w:r>
      <w:r>
        <w:rPr>
          <w:rFonts w:ascii="宋体" w:hAnsi="宋体" w:cs="宋体"/>
          <w:sz w:val="24"/>
        </w:rPr>
        <w:t xml:space="preserve"> </w:t>
      </w:r>
      <w:r w:rsidR="00A608F9" w:rsidRPr="008713D1">
        <w:rPr>
          <w:rFonts w:ascii="宋体" w:hAnsi="宋体" w:cs="宋体" w:hint="eastAsia"/>
          <w:sz w:val="24"/>
        </w:rPr>
        <w:t>国家留学基金委公派出国项目、武汉理工大学</w:t>
      </w:r>
      <w:r w:rsidR="008A29B3" w:rsidRPr="008713D1">
        <w:rPr>
          <w:rFonts w:ascii="宋体" w:hAnsi="宋体" w:cs="宋体" w:hint="eastAsia"/>
          <w:sz w:val="24"/>
        </w:rPr>
        <w:t>校际</w:t>
      </w:r>
      <w:r w:rsidR="00A608F9" w:rsidRPr="008713D1">
        <w:rPr>
          <w:rFonts w:ascii="宋体" w:hAnsi="宋体" w:cs="宋体" w:hint="eastAsia"/>
          <w:sz w:val="24"/>
        </w:rPr>
        <w:t>协议</w:t>
      </w:r>
      <w:r w:rsidR="005E2BC1" w:rsidRPr="008713D1">
        <w:rPr>
          <w:rFonts w:ascii="宋体" w:hAnsi="宋体" w:cs="宋体" w:hint="eastAsia"/>
          <w:sz w:val="24"/>
        </w:rPr>
        <w:t>院校</w:t>
      </w:r>
      <w:r w:rsidR="008A29B3" w:rsidRPr="008713D1">
        <w:rPr>
          <w:rFonts w:ascii="宋体" w:hAnsi="宋体" w:cs="宋体" w:hint="eastAsia"/>
          <w:sz w:val="24"/>
        </w:rPr>
        <w:t>等各</w:t>
      </w:r>
      <w:r w:rsidR="00337A44" w:rsidRPr="008713D1">
        <w:rPr>
          <w:rFonts w:ascii="宋体" w:hAnsi="宋体" w:cs="宋体" w:hint="eastAsia"/>
          <w:sz w:val="24"/>
        </w:rPr>
        <w:t>类</w:t>
      </w:r>
      <w:r w:rsidR="00A608F9" w:rsidRPr="008713D1">
        <w:rPr>
          <w:rFonts w:ascii="宋体" w:hAnsi="宋体" w:cs="宋体" w:hint="eastAsia"/>
          <w:sz w:val="24"/>
        </w:rPr>
        <w:t>长</w:t>
      </w:r>
      <w:r w:rsidR="00FD0D07" w:rsidRPr="008713D1">
        <w:rPr>
          <w:rFonts w:ascii="宋体" w:hAnsi="宋体" w:cs="宋体" w:hint="eastAsia"/>
          <w:sz w:val="24"/>
        </w:rPr>
        <w:t>、</w:t>
      </w:r>
      <w:r w:rsidR="00A608F9" w:rsidRPr="008713D1">
        <w:rPr>
          <w:rFonts w:ascii="宋体" w:hAnsi="宋体" w:cs="宋体" w:hint="eastAsia"/>
          <w:sz w:val="24"/>
        </w:rPr>
        <w:t>短期出国交流</w:t>
      </w:r>
      <w:r w:rsidR="008A29B3" w:rsidRPr="008713D1">
        <w:rPr>
          <w:rFonts w:ascii="宋体" w:hAnsi="宋体" w:cs="宋体" w:hint="eastAsia"/>
          <w:sz w:val="24"/>
        </w:rPr>
        <w:t>项目</w:t>
      </w:r>
      <w:r w:rsidR="008A29B3" w:rsidRPr="008713D1">
        <w:rPr>
          <w:rFonts w:ascii="宋体" w:hAnsi="宋体" w:cs="宋体"/>
          <w:sz w:val="24"/>
        </w:rPr>
        <w:t>，增加</w:t>
      </w:r>
      <w:r w:rsidR="008A29B3" w:rsidRPr="008713D1">
        <w:rPr>
          <w:rFonts w:ascii="宋体" w:hAnsi="宋体" w:cs="宋体" w:hint="eastAsia"/>
          <w:sz w:val="24"/>
        </w:rPr>
        <w:t>国际化阅历</w:t>
      </w:r>
      <w:r w:rsidR="008A29B3" w:rsidRPr="008713D1">
        <w:rPr>
          <w:rFonts w:ascii="宋体" w:hAnsi="宋体" w:cs="宋体"/>
          <w:sz w:val="24"/>
        </w:rPr>
        <w:t>，拓宽专业</w:t>
      </w:r>
      <w:r w:rsidR="008A29B3" w:rsidRPr="008713D1">
        <w:rPr>
          <w:rFonts w:ascii="宋体" w:hAnsi="宋体" w:cs="宋体" w:hint="eastAsia"/>
          <w:sz w:val="24"/>
        </w:rPr>
        <w:t>国际</w:t>
      </w:r>
      <w:r w:rsidR="008A29B3" w:rsidRPr="008713D1">
        <w:rPr>
          <w:rFonts w:ascii="宋体" w:hAnsi="宋体" w:cs="宋体"/>
          <w:sz w:val="24"/>
        </w:rPr>
        <w:t>化</w:t>
      </w:r>
      <w:r w:rsidR="008A29B3" w:rsidRPr="008713D1">
        <w:rPr>
          <w:rFonts w:ascii="宋体" w:hAnsi="宋体" w:cs="宋体" w:hint="eastAsia"/>
          <w:sz w:val="24"/>
        </w:rPr>
        <w:t>视野</w:t>
      </w:r>
      <w:r w:rsidR="008A29B3" w:rsidRPr="008713D1">
        <w:rPr>
          <w:rFonts w:ascii="宋体" w:hAnsi="宋体" w:cs="宋体"/>
          <w:sz w:val="24"/>
        </w:rPr>
        <w:t>。</w:t>
      </w:r>
    </w:p>
    <w:p w14:paraId="2FC7207F" w14:textId="0F58B14A" w:rsidR="00DC7E10" w:rsidRDefault="00521568" w:rsidP="008713D1">
      <w:pPr>
        <w:pStyle w:val="ad"/>
        <w:numPr>
          <w:ilvl w:val="0"/>
          <w:numId w:val="1"/>
        </w:numPr>
        <w:spacing w:beforeLines="50" w:before="156" w:line="500" w:lineRule="atLeast"/>
        <w:ind w:left="873" w:firstLineChars="0" w:hanging="306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英方</w:t>
      </w:r>
      <w:r w:rsidR="00FD0D07">
        <w:rPr>
          <w:rFonts w:ascii="宋体" w:hAnsi="宋体" w:cs="宋体" w:hint="eastAsia"/>
          <w:b/>
          <w:kern w:val="0"/>
          <w:sz w:val="24"/>
        </w:rPr>
        <w:t>联合培养</w:t>
      </w:r>
      <w:r w:rsidR="008A29B3">
        <w:rPr>
          <w:rFonts w:ascii="宋体" w:hAnsi="宋体" w:cs="宋体"/>
          <w:b/>
          <w:kern w:val="0"/>
          <w:sz w:val="24"/>
        </w:rPr>
        <w:t>申请条件</w:t>
      </w:r>
    </w:p>
    <w:p w14:paraId="16F3DA14" w14:textId="52FCF62A" w:rsidR="0095105B" w:rsidRPr="008713D1" w:rsidRDefault="008A29B3" w:rsidP="008713D1">
      <w:pPr>
        <w:adjustRightInd w:val="0"/>
        <w:snapToGrid w:val="0"/>
        <w:spacing w:line="500" w:lineRule="atLeast"/>
        <w:ind w:firstLineChars="200" w:firstLine="480"/>
        <w:rPr>
          <w:rFonts w:ascii="宋体" w:hAnsi="宋体" w:cs="宋体"/>
          <w:sz w:val="24"/>
        </w:rPr>
      </w:pPr>
      <w:r w:rsidRPr="008713D1">
        <w:rPr>
          <w:rFonts w:ascii="宋体" w:hAnsi="宋体" w:cs="宋体" w:hint="eastAsia"/>
          <w:sz w:val="24"/>
        </w:rPr>
        <w:t>申请者</w:t>
      </w:r>
      <w:r w:rsidR="00A73BBD" w:rsidRPr="008713D1">
        <w:rPr>
          <w:rFonts w:ascii="宋体" w:hAnsi="宋体" w:cs="宋体" w:hint="eastAsia"/>
          <w:sz w:val="24"/>
        </w:rPr>
        <w:t>向</w:t>
      </w:r>
      <w:r w:rsidR="005E2BC1" w:rsidRPr="008713D1">
        <w:rPr>
          <w:rFonts w:ascii="宋体" w:hAnsi="宋体" w:cs="宋体" w:hint="eastAsia"/>
          <w:sz w:val="24"/>
        </w:rPr>
        <w:t>英国思特莱德大学</w:t>
      </w:r>
      <w:r w:rsidRPr="008713D1">
        <w:rPr>
          <w:rFonts w:ascii="宋体" w:hAnsi="宋体" w:cs="宋体" w:hint="eastAsia"/>
          <w:sz w:val="24"/>
        </w:rPr>
        <w:t>提交申请时，需要</w:t>
      </w:r>
      <w:r w:rsidRPr="008713D1">
        <w:rPr>
          <w:rFonts w:ascii="宋体" w:hAnsi="宋体" w:cs="宋体"/>
          <w:sz w:val="24"/>
        </w:rPr>
        <w:t>达到规定的</w:t>
      </w:r>
      <w:r w:rsidR="005E2BC1" w:rsidRPr="008713D1">
        <w:rPr>
          <w:rFonts w:ascii="宋体" w:hAnsi="宋体" w:cs="宋体" w:hint="eastAsia"/>
          <w:sz w:val="24"/>
        </w:rPr>
        <w:t>学术及</w:t>
      </w:r>
      <w:r w:rsidRPr="008713D1">
        <w:rPr>
          <w:rFonts w:ascii="宋体" w:hAnsi="宋体" w:cs="宋体" w:hint="eastAsia"/>
          <w:sz w:val="24"/>
        </w:rPr>
        <w:t>语言条件：</w:t>
      </w:r>
    </w:p>
    <w:p w14:paraId="69BFAB10" w14:textId="0D06D484" w:rsidR="0095105B" w:rsidRPr="008713D1" w:rsidRDefault="005E2BC1" w:rsidP="008713D1">
      <w:pPr>
        <w:adjustRightInd w:val="0"/>
        <w:snapToGrid w:val="0"/>
        <w:spacing w:line="500" w:lineRule="atLeast"/>
        <w:ind w:firstLineChars="200" w:firstLine="480"/>
        <w:rPr>
          <w:rFonts w:ascii="宋体" w:hAnsi="宋体" w:cs="宋体"/>
          <w:sz w:val="24"/>
        </w:rPr>
      </w:pPr>
      <w:r w:rsidRPr="0084780F">
        <w:rPr>
          <w:sz w:val="24"/>
        </w:rPr>
        <w:t>1</w:t>
      </w:r>
      <w:r w:rsidR="0095105B" w:rsidRPr="0084780F">
        <w:rPr>
          <w:sz w:val="24"/>
        </w:rPr>
        <w:t>.</w:t>
      </w:r>
      <w:r w:rsidR="0095105B">
        <w:rPr>
          <w:rFonts w:ascii="宋体" w:hAnsi="宋体" w:cs="宋体"/>
          <w:sz w:val="24"/>
        </w:rPr>
        <w:t xml:space="preserve"> </w:t>
      </w:r>
      <w:r w:rsidRPr="008713D1">
        <w:rPr>
          <w:rFonts w:ascii="宋体" w:hAnsi="宋体" w:cs="宋体" w:hint="eastAsia"/>
          <w:sz w:val="24"/>
        </w:rPr>
        <w:t>“</w:t>
      </w:r>
      <w:r w:rsidRPr="0084780F">
        <w:rPr>
          <w:sz w:val="24"/>
        </w:rPr>
        <w:t>2+2</w:t>
      </w:r>
      <w:r w:rsidRPr="008713D1">
        <w:rPr>
          <w:rFonts w:ascii="宋体" w:hAnsi="宋体" w:cs="宋体" w:hint="eastAsia"/>
          <w:sz w:val="24"/>
        </w:rPr>
        <w:t>”本科双学位项目：完成我校前两年的学习，且平均分不低于</w:t>
      </w:r>
      <w:r w:rsidRPr="0084780F">
        <w:rPr>
          <w:sz w:val="24"/>
        </w:rPr>
        <w:t>70</w:t>
      </w:r>
      <w:r w:rsidR="00FD0D07" w:rsidRPr="008713D1">
        <w:rPr>
          <w:rFonts w:ascii="宋体" w:hAnsi="宋体" w:cs="宋体" w:hint="eastAsia"/>
          <w:sz w:val="24"/>
        </w:rPr>
        <w:t>分</w:t>
      </w:r>
      <w:r w:rsidRPr="008713D1">
        <w:rPr>
          <w:rFonts w:ascii="宋体" w:hAnsi="宋体" w:cs="宋体" w:hint="eastAsia"/>
          <w:sz w:val="24"/>
        </w:rPr>
        <w:t>；</w:t>
      </w:r>
      <w:r w:rsidRPr="0084780F">
        <w:rPr>
          <w:sz w:val="24"/>
        </w:rPr>
        <w:t>IELTS 6.0</w:t>
      </w:r>
      <w:r w:rsidRPr="008713D1">
        <w:rPr>
          <w:rFonts w:ascii="宋体" w:hAnsi="宋体" w:cs="宋体" w:hint="eastAsia"/>
          <w:sz w:val="24"/>
        </w:rPr>
        <w:t>及以上，单项不低于</w:t>
      </w:r>
      <w:r w:rsidRPr="0084780F">
        <w:rPr>
          <w:sz w:val="24"/>
        </w:rPr>
        <w:t>5.5</w:t>
      </w:r>
      <w:r w:rsidRPr="008713D1">
        <w:rPr>
          <w:rFonts w:ascii="宋体" w:hAnsi="宋体" w:cs="宋体" w:hint="eastAsia"/>
          <w:sz w:val="24"/>
        </w:rPr>
        <w:t>；</w:t>
      </w:r>
    </w:p>
    <w:p w14:paraId="5F30E0BA" w14:textId="38EFB1ED" w:rsidR="0095105B" w:rsidRPr="0084780F" w:rsidRDefault="0095105B" w:rsidP="008713D1">
      <w:pPr>
        <w:adjustRightInd w:val="0"/>
        <w:snapToGrid w:val="0"/>
        <w:spacing w:line="500" w:lineRule="atLeast"/>
        <w:ind w:firstLineChars="200" w:firstLine="480"/>
        <w:rPr>
          <w:sz w:val="24"/>
        </w:rPr>
      </w:pPr>
      <w:r w:rsidRPr="00497F16">
        <w:rPr>
          <w:sz w:val="24"/>
        </w:rPr>
        <w:t>2.</w:t>
      </w:r>
      <w:r>
        <w:rPr>
          <w:rFonts w:ascii="宋体" w:hAnsi="宋体" w:cs="宋体"/>
          <w:sz w:val="24"/>
        </w:rPr>
        <w:t xml:space="preserve"> </w:t>
      </w:r>
      <w:r w:rsidR="005E2BC1" w:rsidRPr="008713D1">
        <w:rPr>
          <w:rFonts w:ascii="宋体" w:hAnsi="宋体" w:cs="宋体" w:hint="eastAsia"/>
          <w:sz w:val="24"/>
        </w:rPr>
        <w:t>“</w:t>
      </w:r>
      <w:r w:rsidR="005E2BC1" w:rsidRPr="00497F16">
        <w:rPr>
          <w:sz w:val="24"/>
        </w:rPr>
        <w:t>3+1+1</w:t>
      </w:r>
      <w:r w:rsidR="005E2BC1" w:rsidRPr="008713D1">
        <w:rPr>
          <w:rFonts w:ascii="宋体" w:hAnsi="宋体" w:cs="宋体" w:hint="eastAsia"/>
          <w:sz w:val="24"/>
        </w:rPr>
        <w:t>”本硕连读项目：</w:t>
      </w:r>
      <w:r w:rsidR="005E2BC1" w:rsidRPr="0084780F">
        <w:rPr>
          <w:rFonts w:hint="eastAsia"/>
          <w:sz w:val="24"/>
        </w:rPr>
        <w:t>完成我校前三年的学习，且平均分不低于</w:t>
      </w:r>
      <w:r w:rsidR="005E2BC1" w:rsidRPr="0084780F">
        <w:rPr>
          <w:sz w:val="24"/>
        </w:rPr>
        <w:t>70</w:t>
      </w:r>
      <w:r w:rsidR="00FD0D07" w:rsidRPr="0084780F">
        <w:rPr>
          <w:rFonts w:hint="eastAsia"/>
          <w:sz w:val="24"/>
        </w:rPr>
        <w:t>分</w:t>
      </w:r>
      <w:r w:rsidR="005E2BC1" w:rsidRPr="0084780F">
        <w:rPr>
          <w:rFonts w:hint="eastAsia"/>
          <w:sz w:val="24"/>
        </w:rPr>
        <w:t>；</w:t>
      </w:r>
      <w:r w:rsidR="005E2BC1" w:rsidRPr="0084780F">
        <w:rPr>
          <w:sz w:val="24"/>
        </w:rPr>
        <w:t>IELTS 6.0</w:t>
      </w:r>
      <w:r w:rsidR="005E2BC1" w:rsidRPr="0084780F">
        <w:rPr>
          <w:rFonts w:hint="eastAsia"/>
          <w:sz w:val="24"/>
        </w:rPr>
        <w:t>及以上，单项不低于</w:t>
      </w:r>
      <w:r w:rsidR="005E2BC1" w:rsidRPr="0084780F">
        <w:rPr>
          <w:sz w:val="24"/>
        </w:rPr>
        <w:t>5.5</w:t>
      </w:r>
      <w:r w:rsidR="005E2BC1" w:rsidRPr="0084780F">
        <w:rPr>
          <w:rFonts w:hint="eastAsia"/>
          <w:sz w:val="24"/>
        </w:rPr>
        <w:t>；</w:t>
      </w:r>
    </w:p>
    <w:p w14:paraId="170F76E8" w14:textId="5E89AD55" w:rsidR="0095105B" w:rsidRPr="00497F16" w:rsidRDefault="005E2BC1" w:rsidP="008713D1">
      <w:pPr>
        <w:adjustRightInd w:val="0"/>
        <w:snapToGrid w:val="0"/>
        <w:spacing w:line="500" w:lineRule="atLeast"/>
        <w:ind w:firstLineChars="200" w:firstLine="480"/>
        <w:rPr>
          <w:sz w:val="24"/>
        </w:rPr>
      </w:pPr>
      <w:r w:rsidRPr="00497F16">
        <w:rPr>
          <w:sz w:val="24"/>
        </w:rPr>
        <w:t>3</w:t>
      </w:r>
      <w:r w:rsidR="0095105B" w:rsidRPr="00497F16">
        <w:rPr>
          <w:sz w:val="24"/>
        </w:rPr>
        <w:t>.</w:t>
      </w:r>
      <w:r w:rsidR="0095105B">
        <w:rPr>
          <w:rFonts w:ascii="宋体" w:hAnsi="宋体" w:cs="宋体"/>
          <w:sz w:val="24"/>
        </w:rPr>
        <w:t xml:space="preserve"> </w:t>
      </w:r>
      <w:r w:rsidRPr="008713D1">
        <w:rPr>
          <w:rFonts w:ascii="宋体" w:hAnsi="宋体" w:cs="宋体" w:hint="eastAsia"/>
          <w:sz w:val="24"/>
        </w:rPr>
        <w:t>“</w:t>
      </w:r>
      <w:r w:rsidRPr="00497F16">
        <w:rPr>
          <w:sz w:val="24"/>
        </w:rPr>
        <w:t>4+1</w:t>
      </w:r>
      <w:r w:rsidRPr="008713D1">
        <w:rPr>
          <w:rFonts w:ascii="宋体" w:hAnsi="宋体" w:cs="宋体" w:hint="eastAsia"/>
          <w:sz w:val="24"/>
        </w:rPr>
        <w:t>”</w:t>
      </w:r>
      <w:r w:rsidRPr="00497F16">
        <w:rPr>
          <w:sz w:val="24"/>
        </w:rPr>
        <w:t>本升硕项目：完成我校本科四年的学习且平均分不低于</w:t>
      </w:r>
      <w:r w:rsidRPr="00497F16">
        <w:rPr>
          <w:sz w:val="24"/>
        </w:rPr>
        <w:t>75</w:t>
      </w:r>
      <w:r w:rsidR="00FD0D07" w:rsidRPr="00497F16">
        <w:rPr>
          <w:sz w:val="24"/>
        </w:rPr>
        <w:t>分</w:t>
      </w:r>
      <w:r w:rsidRPr="00497F16">
        <w:rPr>
          <w:sz w:val="24"/>
        </w:rPr>
        <w:t>；</w:t>
      </w:r>
      <w:r w:rsidRPr="00497F16">
        <w:rPr>
          <w:sz w:val="24"/>
        </w:rPr>
        <w:t>IELTS 6.5</w:t>
      </w:r>
      <w:r w:rsidRPr="00497F16">
        <w:rPr>
          <w:sz w:val="24"/>
        </w:rPr>
        <w:t>及以上，单项不低于</w:t>
      </w:r>
      <w:r w:rsidRPr="00497F16">
        <w:rPr>
          <w:sz w:val="24"/>
        </w:rPr>
        <w:t>5.5</w:t>
      </w:r>
      <w:r w:rsidRPr="00497F16">
        <w:rPr>
          <w:sz w:val="24"/>
        </w:rPr>
        <w:t>；</w:t>
      </w:r>
    </w:p>
    <w:p w14:paraId="150E5906" w14:textId="62CB86B8" w:rsidR="005E2BC1" w:rsidRPr="00497F16" w:rsidRDefault="005E2BC1" w:rsidP="008713D1">
      <w:pPr>
        <w:adjustRightInd w:val="0"/>
        <w:snapToGrid w:val="0"/>
        <w:spacing w:line="500" w:lineRule="atLeast"/>
        <w:ind w:firstLineChars="200" w:firstLine="480"/>
        <w:rPr>
          <w:sz w:val="24"/>
        </w:rPr>
      </w:pPr>
      <w:r w:rsidRPr="00497F16">
        <w:rPr>
          <w:sz w:val="24"/>
        </w:rPr>
        <w:t>4</w:t>
      </w:r>
      <w:r w:rsidR="0095105B" w:rsidRPr="00497F16">
        <w:rPr>
          <w:sz w:val="24"/>
        </w:rPr>
        <w:t xml:space="preserve">. </w:t>
      </w:r>
      <w:r w:rsidRPr="00497F16">
        <w:rPr>
          <w:sz w:val="24"/>
        </w:rPr>
        <w:t>学分项目：</w:t>
      </w:r>
      <w:bookmarkStart w:id="1" w:name="OLE_LINK11"/>
      <w:bookmarkStart w:id="2" w:name="OLE_LINK10"/>
      <w:r w:rsidRPr="00497F16">
        <w:rPr>
          <w:sz w:val="24"/>
        </w:rPr>
        <w:t>完成我校至少一年的本科学习</w:t>
      </w:r>
      <w:bookmarkEnd w:id="1"/>
      <w:bookmarkEnd w:id="2"/>
      <w:r w:rsidRPr="00497F16">
        <w:rPr>
          <w:sz w:val="24"/>
        </w:rPr>
        <w:t>且平均分不低于</w:t>
      </w:r>
      <w:r w:rsidRPr="00497F16">
        <w:rPr>
          <w:sz w:val="24"/>
        </w:rPr>
        <w:t>70</w:t>
      </w:r>
      <w:r w:rsidR="00FD0D07" w:rsidRPr="00497F16">
        <w:rPr>
          <w:sz w:val="24"/>
        </w:rPr>
        <w:t>分</w:t>
      </w:r>
      <w:r w:rsidRPr="00497F16">
        <w:rPr>
          <w:sz w:val="24"/>
        </w:rPr>
        <w:t>；</w:t>
      </w:r>
      <w:r w:rsidRPr="00497F16">
        <w:rPr>
          <w:sz w:val="24"/>
        </w:rPr>
        <w:t>IELTS 6.0</w:t>
      </w:r>
      <w:r w:rsidRPr="00497F16">
        <w:rPr>
          <w:sz w:val="24"/>
        </w:rPr>
        <w:t>及以上，单项不低于</w:t>
      </w:r>
      <w:r w:rsidRPr="00497F16">
        <w:rPr>
          <w:sz w:val="24"/>
        </w:rPr>
        <w:t>5.5</w:t>
      </w:r>
      <w:r w:rsidR="00696B48" w:rsidRPr="00497F16">
        <w:rPr>
          <w:sz w:val="24"/>
        </w:rPr>
        <w:t>。</w:t>
      </w:r>
    </w:p>
    <w:p w14:paraId="232FB4EC" w14:textId="77777777" w:rsidR="00696B48" w:rsidRPr="008713D1" w:rsidRDefault="00696B48" w:rsidP="008713D1">
      <w:pPr>
        <w:adjustRightInd w:val="0"/>
        <w:snapToGrid w:val="0"/>
        <w:spacing w:line="500" w:lineRule="atLeast"/>
        <w:ind w:firstLineChars="200" w:firstLine="480"/>
        <w:rPr>
          <w:rFonts w:ascii="宋体" w:hAnsi="宋体" w:cs="宋体"/>
          <w:sz w:val="24"/>
        </w:rPr>
      </w:pPr>
      <w:bookmarkStart w:id="3" w:name="OLE_LINK9"/>
      <w:r w:rsidRPr="008713D1">
        <w:rPr>
          <w:rFonts w:ascii="宋体" w:hAnsi="宋体" w:cs="宋体" w:hint="eastAsia"/>
          <w:sz w:val="24"/>
        </w:rPr>
        <w:t>备注：武汉理工大学推荐候选人，英国思克莱德大学通过面试及材料审核择优</w:t>
      </w:r>
      <w:r w:rsidRPr="008713D1">
        <w:rPr>
          <w:rFonts w:ascii="宋体" w:hAnsi="宋体" w:cs="宋体" w:hint="eastAsia"/>
          <w:sz w:val="24"/>
        </w:rPr>
        <w:lastRenderedPageBreak/>
        <w:t>录取。博士项目个案申请。</w:t>
      </w:r>
    </w:p>
    <w:bookmarkEnd w:id="3"/>
    <w:p w14:paraId="3E753990" w14:textId="77777777" w:rsidR="00DC7E10" w:rsidRDefault="008A29B3" w:rsidP="008713D1">
      <w:pPr>
        <w:pStyle w:val="ad"/>
        <w:numPr>
          <w:ilvl w:val="0"/>
          <w:numId w:val="1"/>
        </w:numPr>
        <w:spacing w:beforeLines="50" w:before="156" w:line="500" w:lineRule="atLeast"/>
        <w:ind w:left="873" w:firstLineChars="0" w:hanging="306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学费</w:t>
      </w:r>
    </w:p>
    <w:p w14:paraId="322E2B78" w14:textId="77777777" w:rsidR="00DC7E10" w:rsidRPr="00497F16" w:rsidRDefault="008A29B3" w:rsidP="008713D1">
      <w:pPr>
        <w:adjustRightInd w:val="0"/>
        <w:snapToGrid w:val="0"/>
        <w:spacing w:line="500" w:lineRule="atLeast"/>
        <w:ind w:firstLineChars="200" w:firstLine="480"/>
        <w:rPr>
          <w:sz w:val="24"/>
        </w:rPr>
      </w:pPr>
      <w:r w:rsidRPr="00497F16">
        <w:rPr>
          <w:sz w:val="24"/>
        </w:rPr>
        <w:t xml:space="preserve">1. </w:t>
      </w:r>
      <w:r w:rsidRPr="00497F16">
        <w:rPr>
          <w:sz w:val="24"/>
        </w:rPr>
        <w:t>申请者国内学习阶段，按照车辆工程普通班标准缴纳学费。</w:t>
      </w:r>
    </w:p>
    <w:p w14:paraId="336FBEA0" w14:textId="77777777" w:rsidR="00FD0D07" w:rsidRPr="00497F16" w:rsidRDefault="008A29B3" w:rsidP="008713D1">
      <w:pPr>
        <w:adjustRightInd w:val="0"/>
        <w:snapToGrid w:val="0"/>
        <w:spacing w:line="500" w:lineRule="atLeast"/>
        <w:ind w:firstLineChars="200" w:firstLine="480"/>
        <w:rPr>
          <w:sz w:val="24"/>
        </w:rPr>
      </w:pPr>
      <w:r w:rsidRPr="00497F16">
        <w:rPr>
          <w:sz w:val="24"/>
        </w:rPr>
        <w:t xml:space="preserve">2. </w:t>
      </w:r>
      <w:r w:rsidRPr="00497F16">
        <w:rPr>
          <w:sz w:val="24"/>
        </w:rPr>
        <w:t>申请者境外学习阶段，需要按照武汉理工大学文件规定缴纳相应的专业注册费，同时需要支付境外联合培养高校国际留学学费。</w:t>
      </w:r>
    </w:p>
    <w:p w14:paraId="159DBE4A" w14:textId="2FACB462" w:rsidR="00FD0D07" w:rsidRDefault="005E2BC1" w:rsidP="008713D1">
      <w:pPr>
        <w:adjustRightInd w:val="0"/>
        <w:snapToGrid w:val="0"/>
        <w:spacing w:line="500" w:lineRule="atLeast"/>
        <w:ind w:firstLineChars="200" w:firstLine="480"/>
        <w:rPr>
          <w:rFonts w:ascii="宋体" w:hAnsi="宋体" w:cs="宋体"/>
          <w:sz w:val="24"/>
        </w:rPr>
      </w:pPr>
      <w:r w:rsidRPr="00497F16">
        <w:rPr>
          <w:sz w:val="24"/>
        </w:rPr>
        <w:t>3.</w:t>
      </w:r>
      <w:r w:rsidR="00FD0D07" w:rsidRPr="00497F16">
        <w:rPr>
          <w:sz w:val="24"/>
        </w:rPr>
        <w:t xml:space="preserve"> </w:t>
      </w:r>
      <w:r w:rsidRPr="00497F16">
        <w:rPr>
          <w:sz w:val="24"/>
        </w:rPr>
        <w:t>依</w:t>
      </w:r>
      <w:r>
        <w:rPr>
          <w:rFonts w:ascii="宋体" w:hAnsi="宋体" w:cs="宋体" w:hint="eastAsia"/>
          <w:sz w:val="24"/>
        </w:rPr>
        <w:t>据校</w:t>
      </w:r>
      <w:r>
        <w:rPr>
          <w:rFonts w:ascii="宋体" w:hAnsi="宋体" w:cs="宋体"/>
          <w:sz w:val="24"/>
        </w:rPr>
        <w:t>际</w:t>
      </w:r>
      <w:r>
        <w:rPr>
          <w:rFonts w:ascii="宋体" w:hAnsi="宋体" w:cs="宋体" w:hint="eastAsia"/>
          <w:sz w:val="24"/>
        </w:rPr>
        <w:t>联合培养协议，英国思克莱德</w:t>
      </w:r>
      <w:r>
        <w:rPr>
          <w:rFonts w:ascii="宋体" w:hAnsi="宋体" w:cs="宋体"/>
          <w:sz w:val="24"/>
        </w:rPr>
        <w:t>大学对</w:t>
      </w:r>
      <w:r>
        <w:rPr>
          <w:rFonts w:ascii="宋体" w:hAnsi="宋体" w:cs="宋体" w:hint="eastAsia"/>
          <w:sz w:val="24"/>
        </w:rPr>
        <w:t>“</w:t>
      </w:r>
      <w:r w:rsidR="008C69AB">
        <w:rPr>
          <w:rFonts w:ascii="宋体" w:hAnsi="宋体" w:cs="宋体" w:hint="eastAsia"/>
          <w:sz w:val="24"/>
        </w:rPr>
        <w:t>新能源和智能网联汽车国际班</w:t>
      </w:r>
      <w:r>
        <w:rPr>
          <w:rFonts w:ascii="宋体" w:hAnsi="宋体" w:cs="宋体" w:hint="eastAsia"/>
          <w:sz w:val="24"/>
        </w:rPr>
        <w:t>”学生</w:t>
      </w:r>
      <w:r>
        <w:rPr>
          <w:rFonts w:ascii="宋体" w:hAnsi="宋体" w:cs="宋体"/>
          <w:sz w:val="24"/>
        </w:rPr>
        <w:t>，</w:t>
      </w:r>
      <w:r>
        <w:rPr>
          <w:rFonts w:ascii="宋体" w:hAnsi="宋体" w:cs="宋体" w:hint="eastAsia"/>
          <w:sz w:val="24"/>
        </w:rPr>
        <w:t>“</w:t>
      </w:r>
      <w:r w:rsidRPr="00497F16">
        <w:rPr>
          <w:sz w:val="24"/>
        </w:rPr>
        <w:t>2+2</w:t>
      </w:r>
      <w:r>
        <w:rPr>
          <w:rFonts w:ascii="宋体" w:hAnsi="宋体" w:cs="宋体" w:hint="eastAsia"/>
          <w:sz w:val="24"/>
        </w:rPr>
        <w:t>”和“</w:t>
      </w:r>
      <w:r w:rsidRPr="00497F16">
        <w:rPr>
          <w:sz w:val="24"/>
        </w:rPr>
        <w:t>4+1</w:t>
      </w:r>
      <w:r>
        <w:rPr>
          <w:rFonts w:ascii="宋体" w:hAnsi="宋体" w:cs="宋体" w:hint="eastAsia"/>
          <w:sz w:val="24"/>
        </w:rPr>
        <w:t>”项目每年可减免</w:t>
      </w:r>
      <w:r w:rsidRPr="00497F16">
        <w:rPr>
          <w:sz w:val="24"/>
        </w:rPr>
        <w:t>15%</w:t>
      </w:r>
      <w:r>
        <w:rPr>
          <w:rFonts w:ascii="宋体" w:hAnsi="宋体" w:cs="宋体" w:hint="eastAsia"/>
          <w:sz w:val="24"/>
        </w:rPr>
        <w:t>的国际留学学费，“</w:t>
      </w:r>
      <w:r w:rsidRPr="00497F16">
        <w:rPr>
          <w:sz w:val="24"/>
        </w:rPr>
        <w:t>3+1+1</w:t>
      </w:r>
      <w:r>
        <w:rPr>
          <w:rFonts w:ascii="宋体" w:hAnsi="宋体" w:cs="宋体" w:hint="eastAsia"/>
          <w:sz w:val="24"/>
        </w:rPr>
        <w:t>”项目可减免</w:t>
      </w:r>
      <w:r w:rsidR="00A73BBD">
        <w:rPr>
          <w:rFonts w:ascii="宋体" w:hAnsi="宋体" w:cs="宋体" w:hint="eastAsia"/>
          <w:sz w:val="24"/>
        </w:rPr>
        <w:t>在英第二年</w:t>
      </w:r>
      <w:r w:rsidRPr="00497F16">
        <w:rPr>
          <w:sz w:val="24"/>
        </w:rPr>
        <w:t>30%</w:t>
      </w:r>
      <w:r>
        <w:rPr>
          <w:rFonts w:ascii="宋体" w:hAnsi="宋体" w:cs="宋体" w:hint="eastAsia"/>
          <w:sz w:val="24"/>
        </w:rPr>
        <w:t>的国际留学学费。</w:t>
      </w:r>
    </w:p>
    <w:p w14:paraId="17C629DF" w14:textId="61796C05" w:rsidR="005E2BC1" w:rsidRPr="00FD0D07" w:rsidRDefault="00FD0D07" w:rsidP="008713D1">
      <w:pPr>
        <w:adjustRightInd w:val="0"/>
        <w:snapToGrid w:val="0"/>
        <w:spacing w:line="500" w:lineRule="atLeast"/>
        <w:ind w:firstLineChars="200" w:firstLine="480"/>
        <w:rPr>
          <w:rFonts w:ascii="宋体" w:hAnsi="宋体" w:cs="宋体"/>
          <w:sz w:val="24"/>
        </w:rPr>
      </w:pPr>
      <w:r w:rsidRPr="00497F16">
        <w:rPr>
          <w:sz w:val="24"/>
        </w:rPr>
        <w:t>4.</w:t>
      </w:r>
      <w:r w:rsidRPr="008713D1">
        <w:rPr>
          <w:rFonts w:ascii="宋体" w:hAnsi="宋体" w:cs="宋体"/>
          <w:sz w:val="24"/>
        </w:rPr>
        <w:t xml:space="preserve"> </w:t>
      </w:r>
      <w:r w:rsidR="005E2BC1">
        <w:rPr>
          <w:rFonts w:ascii="宋体" w:hAnsi="宋体" w:cs="宋体" w:hint="eastAsia"/>
          <w:sz w:val="24"/>
        </w:rPr>
        <w:t>本科直接申请攻读英国博士学位项目的学费依据</w:t>
      </w:r>
      <w:r w:rsidR="00521568">
        <w:rPr>
          <w:rFonts w:ascii="宋体" w:hAnsi="宋体" w:cs="宋体" w:hint="eastAsia"/>
          <w:sz w:val="24"/>
        </w:rPr>
        <w:t>学生</w:t>
      </w:r>
      <w:r w:rsidR="005E2BC1">
        <w:rPr>
          <w:rFonts w:ascii="宋体" w:hAnsi="宋体" w:cs="宋体" w:hint="eastAsia"/>
          <w:sz w:val="24"/>
        </w:rPr>
        <w:t>在英</w:t>
      </w:r>
      <w:r w:rsidR="00521568">
        <w:rPr>
          <w:rFonts w:ascii="宋体" w:hAnsi="宋体" w:cs="宋体" w:hint="eastAsia"/>
          <w:sz w:val="24"/>
        </w:rPr>
        <w:t>停留</w:t>
      </w:r>
      <w:r w:rsidR="005E2BC1">
        <w:rPr>
          <w:rFonts w:ascii="宋体" w:hAnsi="宋体" w:cs="宋体" w:hint="eastAsia"/>
          <w:sz w:val="24"/>
        </w:rPr>
        <w:t>时间个案审定。</w:t>
      </w:r>
    </w:p>
    <w:p w14:paraId="44267833" w14:textId="77777777" w:rsidR="00DC7E10" w:rsidRDefault="008A29B3" w:rsidP="008713D1">
      <w:pPr>
        <w:pStyle w:val="ad"/>
        <w:numPr>
          <w:ilvl w:val="0"/>
          <w:numId w:val="1"/>
        </w:numPr>
        <w:spacing w:beforeLines="50" w:before="156" w:line="500" w:lineRule="atLeast"/>
        <w:ind w:left="873" w:firstLineChars="0" w:hanging="306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其他说明</w:t>
      </w:r>
    </w:p>
    <w:p w14:paraId="12DE1313" w14:textId="3EBEEE7A" w:rsidR="00DC7E10" w:rsidRDefault="008A29B3">
      <w:pPr>
        <w:adjustRightInd w:val="0"/>
        <w:snapToGrid w:val="0"/>
        <w:spacing w:line="500" w:lineRule="atLeas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“</w:t>
      </w:r>
      <w:r w:rsidR="00CD395F" w:rsidRPr="00CD395F">
        <w:rPr>
          <w:rFonts w:ascii="宋体" w:hAnsi="宋体" w:cs="宋体" w:hint="eastAsia"/>
          <w:sz w:val="24"/>
        </w:rPr>
        <w:t>车辆工程</w:t>
      </w:r>
      <w:r w:rsidR="00CD395F" w:rsidRPr="008713D1">
        <w:rPr>
          <w:rFonts w:ascii="宋体" w:hAnsi="宋体" w:cs="宋体" w:hint="eastAsia"/>
          <w:sz w:val="24"/>
        </w:rPr>
        <w:t>国际班</w:t>
      </w:r>
      <w:r>
        <w:rPr>
          <w:rFonts w:ascii="宋体" w:hAnsi="宋体" w:cs="宋体" w:hint="eastAsia"/>
          <w:sz w:val="24"/>
        </w:rPr>
        <w:t>”</w:t>
      </w:r>
      <w:r w:rsidR="00FD0D07">
        <w:rPr>
          <w:rFonts w:ascii="宋体" w:hAnsi="宋体" w:cs="宋体" w:hint="eastAsia"/>
          <w:sz w:val="24"/>
        </w:rPr>
        <w:t>学生</w:t>
      </w:r>
      <w:r>
        <w:rPr>
          <w:rFonts w:ascii="宋体" w:hAnsi="宋体" w:cs="宋体" w:hint="eastAsia"/>
          <w:sz w:val="24"/>
        </w:rPr>
        <w:t>可</w:t>
      </w:r>
      <w:r>
        <w:rPr>
          <w:rFonts w:ascii="宋体" w:hAnsi="宋体" w:cs="宋体"/>
          <w:sz w:val="24"/>
        </w:rPr>
        <w:t>在</w:t>
      </w:r>
      <w:r>
        <w:rPr>
          <w:rFonts w:ascii="宋体" w:hAnsi="宋体" w:cs="宋体" w:hint="eastAsia"/>
          <w:sz w:val="24"/>
        </w:rPr>
        <w:t>学校</w:t>
      </w:r>
      <w:r w:rsidR="009A18A0" w:rsidRPr="009A18A0">
        <w:rPr>
          <w:rFonts w:ascii="宋体" w:hAnsi="宋体" w:cs="宋体" w:hint="eastAsia"/>
          <w:sz w:val="24"/>
        </w:rPr>
        <w:t>启动转专业工作时</w:t>
      </w:r>
      <w:r w:rsidR="00450643"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</w:rPr>
        <w:t>按照学校</w:t>
      </w:r>
      <w:r>
        <w:rPr>
          <w:rFonts w:ascii="宋体" w:hAnsi="宋体" w:cs="宋体"/>
          <w:sz w:val="24"/>
        </w:rPr>
        <w:t>文件规定进行转入转出申请</w:t>
      </w:r>
      <w:r>
        <w:rPr>
          <w:rFonts w:ascii="宋体" w:hAnsi="宋体" w:cs="宋体" w:hint="eastAsia"/>
          <w:sz w:val="24"/>
        </w:rPr>
        <w:t>。</w:t>
      </w:r>
    </w:p>
    <w:p w14:paraId="6C8E6B82" w14:textId="77777777" w:rsidR="00DC7E10" w:rsidRPr="00497F16" w:rsidRDefault="008A29B3">
      <w:pPr>
        <w:adjustRightInd w:val="0"/>
        <w:snapToGrid w:val="0"/>
        <w:spacing w:line="500" w:lineRule="atLeast"/>
        <w:ind w:firstLineChars="200" w:firstLine="482"/>
        <w:rPr>
          <w:b/>
          <w:sz w:val="24"/>
        </w:rPr>
      </w:pPr>
      <w:r w:rsidRPr="00497F16">
        <w:rPr>
          <w:b/>
          <w:sz w:val="24"/>
        </w:rPr>
        <w:t xml:space="preserve">1. </w:t>
      </w:r>
      <w:r w:rsidRPr="00497F16">
        <w:rPr>
          <w:b/>
          <w:sz w:val="24"/>
        </w:rPr>
        <w:t>转入规定</w:t>
      </w:r>
    </w:p>
    <w:p w14:paraId="2EBF4F7E" w14:textId="77777777" w:rsidR="00DC7E10" w:rsidRDefault="008A29B3" w:rsidP="008713D1">
      <w:pPr>
        <w:adjustRightInd w:val="0"/>
        <w:snapToGrid w:val="0"/>
        <w:spacing w:line="500" w:lineRule="atLeast"/>
        <w:ind w:firstLineChars="200" w:firstLine="480"/>
        <w:rPr>
          <w:rFonts w:ascii="宋体" w:hAnsi="宋体" w:cs="宋体"/>
          <w:sz w:val="24"/>
        </w:rPr>
      </w:pPr>
      <w:r w:rsidRPr="00497F16">
        <w:rPr>
          <w:sz w:val="24"/>
        </w:rPr>
        <w:t>（</w:t>
      </w:r>
      <w:r w:rsidRPr="00497F16">
        <w:rPr>
          <w:sz w:val="24"/>
        </w:rPr>
        <w:t>1</w:t>
      </w:r>
      <w:r w:rsidRPr="00497F16">
        <w:rPr>
          <w:sz w:val="24"/>
        </w:rPr>
        <w:t>）</w:t>
      </w:r>
      <w:r>
        <w:rPr>
          <w:rFonts w:ascii="宋体" w:hAnsi="宋体" w:cs="宋体" w:hint="eastAsia"/>
          <w:sz w:val="24"/>
        </w:rPr>
        <w:t>思想道德素质评定为“优”。</w:t>
      </w:r>
    </w:p>
    <w:p w14:paraId="7C595296" w14:textId="77777777" w:rsidR="00DC7E10" w:rsidRPr="00497F16" w:rsidRDefault="008A29B3" w:rsidP="008713D1">
      <w:pPr>
        <w:adjustRightInd w:val="0"/>
        <w:snapToGrid w:val="0"/>
        <w:spacing w:line="500" w:lineRule="atLeast"/>
        <w:ind w:firstLineChars="200" w:firstLine="480"/>
        <w:rPr>
          <w:sz w:val="24"/>
        </w:rPr>
      </w:pPr>
      <w:r w:rsidRPr="00497F16">
        <w:rPr>
          <w:sz w:val="24"/>
        </w:rPr>
        <w:t>（</w:t>
      </w:r>
      <w:r w:rsidRPr="00497F16">
        <w:rPr>
          <w:sz w:val="24"/>
        </w:rPr>
        <w:t>2</w:t>
      </w:r>
      <w:r w:rsidRPr="00497F16">
        <w:rPr>
          <w:sz w:val="24"/>
        </w:rPr>
        <w:t>）诚实守信，学风端正，无任何考试作弊和剽窃他人学术成果记录，严格遵守校纪校规，无违反校纪校规行为。</w:t>
      </w:r>
    </w:p>
    <w:p w14:paraId="09C23F14" w14:textId="7BF40F43" w:rsidR="00DC7E10" w:rsidRPr="00497F16" w:rsidRDefault="008A29B3" w:rsidP="008713D1">
      <w:pPr>
        <w:adjustRightInd w:val="0"/>
        <w:snapToGrid w:val="0"/>
        <w:spacing w:line="500" w:lineRule="atLeast"/>
        <w:ind w:firstLineChars="200" w:firstLine="480"/>
        <w:rPr>
          <w:sz w:val="24"/>
        </w:rPr>
      </w:pPr>
      <w:r w:rsidRPr="00497F16">
        <w:rPr>
          <w:sz w:val="24"/>
        </w:rPr>
        <w:t>（</w:t>
      </w:r>
      <w:r w:rsidRPr="00497F16">
        <w:rPr>
          <w:sz w:val="24"/>
        </w:rPr>
        <w:t>3</w:t>
      </w:r>
      <w:r w:rsidRPr="00497F16">
        <w:rPr>
          <w:sz w:val="24"/>
        </w:rPr>
        <w:t>）在满足学校及学院转专业条例的基础上，同时要求必修课程平均学分绩点不低于</w:t>
      </w:r>
      <w:r w:rsidR="00F51F89" w:rsidRPr="00497F16">
        <w:rPr>
          <w:sz w:val="24"/>
        </w:rPr>
        <w:t>3.0</w:t>
      </w:r>
      <w:r w:rsidRPr="00497F16">
        <w:rPr>
          <w:sz w:val="24"/>
        </w:rPr>
        <w:t>且英语科目平均成绩不低于</w:t>
      </w:r>
      <w:r w:rsidRPr="00497F16">
        <w:rPr>
          <w:sz w:val="24"/>
        </w:rPr>
        <w:t>80</w:t>
      </w:r>
      <w:r w:rsidRPr="00497F16">
        <w:rPr>
          <w:sz w:val="24"/>
        </w:rPr>
        <w:t>分，通过雅思、托福考试者优先考虑。</w:t>
      </w:r>
    </w:p>
    <w:p w14:paraId="7BFA9C08" w14:textId="77777777" w:rsidR="00DC7E10" w:rsidRPr="00497F16" w:rsidRDefault="008A29B3" w:rsidP="008713D1">
      <w:pPr>
        <w:adjustRightInd w:val="0"/>
        <w:snapToGrid w:val="0"/>
        <w:spacing w:line="500" w:lineRule="atLeast"/>
        <w:ind w:firstLineChars="200" w:firstLine="480"/>
        <w:rPr>
          <w:sz w:val="24"/>
        </w:rPr>
      </w:pPr>
      <w:r w:rsidRPr="00497F16">
        <w:rPr>
          <w:sz w:val="24"/>
        </w:rPr>
        <w:t>（</w:t>
      </w:r>
      <w:r w:rsidRPr="00497F16">
        <w:rPr>
          <w:sz w:val="24"/>
        </w:rPr>
        <w:t>4</w:t>
      </w:r>
      <w:r w:rsidRPr="00497F16">
        <w:rPr>
          <w:sz w:val="24"/>
        </w:rPr>
        <w:t>）国内第</w:t>
      </w:r>
      <w:r w:rsidRPr="00497F16">
        <w:rPr>
          <w:sz w:val="24"/>
        </w:rPr>
        <w:t>3</w:t>
      </w:r>
      <w:r w:rsidRPr="00497F16">
        <w:rPr>
          <w:sz w:val="24"/>
        </w:rPr>
        <w:t>、第</w:t>
      </w:r>
      <w:r w:rsidRPr="00497F16">
        <w:rPr>
          <w:sz w:val="24"/>
        </w:rPr>
        <w:t>4</w:t>
      </w:r>
      <w:r w:rsidRPr="00497F16">
        <w:rPr>
          <w:sz w:val="24"/>
        </w:rPr>
        <w:t>学年不再接收转入申请。</w:t>
      </w:r>
    </w:p>
    <w:p w14:paraId="5840E0D5" w14:textId="53FBFC85" w:rsidR="00DC7E10" w:rsidRPr="00497F16" w:rsidRDefault="003C0094">
      <w:pPr>
        <w:adjustRightInd w:val="0"/>
        <w:snapToGrid w:val="0"/>
        <w:spacing w:line="500" w:lineRule="atLeast"/>
        <w:ind w:firstLineChars="200" w:firstLine="482"/>
        <w:rPr>
          <w:b/>
          <w:sz w:val="24"/>
        </w:rPr>
      </w:pPr>
      <w:r w:rsidRPr="00497F16">
        <w:rPr>
          <w:b/>
          <w:sz w:val="24"/>
        </w:rPr>
        <w:t xml:space="preserve">2. </w:t>
      </w:r>
      <w:r w:rsidRPr="00497F16">
        <w:rPr>
          <w:b/>
          <w:sz w:val="24"/>
        </w:rPr>
        <w:t>转出规定</w:t>
      </w:r>
    </w:p>
    <w:p w14:paraId="70E09553" w14:textId="33EF352A" w:rsidR="00FC4EE6" w:rsidRPr="00497F16" w:rsidRDefault="00FC4EE6" w:rsidP="00FC4EE6">
      <w:pPr>
        <w:adjustRightInd w:val="0"/>
        <w:snapToGrid w:val="0"/>
        <w:spacing w:line="500" w:lineRule="atLeast"/>
        <w:ind w:firstLineChars="200" w:firstLine="480"/>
        <w:rPr>
          <w:sz w:val="24"/>
        </w:rPr>
      </w:pPr>
      <w:r>
        <w:rPr>
          <w:rFonts w:ascii="宋体" w:hAnsi="宋体" w:cs="宋体" w:hint="eastAsia"/>
          <w:sz w:val="24"/>
        </w:rPr>
        <w:t>（</w:t>
      </w:r>
      <w:r w:rsidRPr="00497F16">
        <w:rPr>
          <w:sz w:val="24"/>
        </w:rPr>
        <w:t>1</w:t>
      </w:r>
      <w:r w:rsidRPr="00497F16">
        <w:rPr>
          <w:sz w:val="24"/>
        </w:rPr>
        <w:t>）受违纪处分；</w:t>
      </w:r>
    </w:p>
    <w:p w14:paraId="72CD93D3" w14:textId="53DDF6B6" w:rsidR="00FC4EE6" w:rsidRPr="00FC4EE6" w:rsidRDefault="00FC4EE6" w:rsidP="00FC4EE6">
      <w:pPr>
        <w:adjustRightInd w:val="0"/>
        <w:snapToGrid w:val="0"/>
        <w:spacing w:line="500" w:lineRule="atLeast"/>
        <w:ind w:firstLineChars="200" w:firstLine="480"/>
        <w:rPr>
          <w:rFonts w:ascii="宋体" w:hAnsi="宋体" w:cs="宋体"/>
          <w:sz w:val="24"/>
        </w:rPr>
      </w:pPr>
      <w:r w:rsidRPr="00497F16">
        <w:rPr>
          <w:sz w:val="24"/>
        </w:rPr>
        <w:t>（</w:t>
      </w:r>
      <w:r w:rsidRPr="00497F16">
        <w:rPr>
          <w:sz w:val="24"/>
        </w:rPr>
        <w:t>2</w:t>
      </w:r>
      <w:r w:rsidRPr="00497F16">
        <w:rPr>
          <w:sz w:val="24"/>
        </w:rPr>
        <w:t>）综合测评中</w:t>
      </w:r>
      <w:r w:rsidRPr="00FC4EE6">
        <w:rPr>
          <w:rFonts w:ascii="宋体" w:hAnsi="宋体" w:cs="宋体" w:hint="eastAsia"/>
          <w:sz w:val="24"/>
        </w:rPr>
        <w:t>德育没获得“优秀”；</w:t>
      </w:r>
    </w:p>
    <w:p w14:paraId="53ACFD76" w14:textId="35C44C89" w:rsidR="00FC4EE6" w:rsidRPr="00497F16" w:rsidRDefault="00FC4EE6" w:rsidP="00FC4EE6">
      <w:pPr>
        <w:adjustRightInd w:val="0"/>
        <w:snapToGrid w:val="0"/>
        <w:spacing w:line="500" w:lineRule="atLeast"/>
        <w:ind w:firstLineChars="200" w:firstLine="480"/>
        <w:rPr>
          <w:sz w:val="24"/>
        </w:rPr>
      </w:pPr>
      <w:r w:rsidRPr="00497F16">
        <w:rPr>
          <w:sz w:val="24"/>
        </w:rPr>
        <w:t>（</w:t>
      </w:r>
      <w:r w:rsidRPr="00497F16">
        <w:rPr>
          <w:sz w:val="24"/>
        </w:rPr>
        <w:t>3</w:t>
      </w:r>
      <w:r w:rsidRPr="00497F16">
        <w:rPr>
          <w:sz w:val="24"/>
        </w:rPr>
        <w:t>）必修课程中有不及格课程；</w:t>
      </w:r>
    </w:p>
    <w:p w14:paraId="2C9A60F1" w14:textId="0FC9CA62" w:rsidR="00FC4EE6" w:rsidRPr="00497F16" w:rsidRDefault="00FC4EE6" w:rsidP="00FC4EE6">
      <w:pPr>
        <w:adjustRightInd w:val="0"/>
        <w:snapToGrid w:val="0"/>
        <w:spacing w:line="500" w:lineRule="atLeast"/>
        <w:ind w:firstLineChars="200" w:firstLine="480"/>
        <w:rPr>
          <w:sz w:val="24"/>
        </w:rPr>
      </w:pPr>
      <w:r w:rsidRPr="00497F16">
        <w:rPr>
          <w:sz w:val="24"/>
        </w:rPr>
        <w:t>（</w:t>
      </w:r>
      <w:r w:rsidRPr="00497F16">
        <w:rPr>
          <w:sz w:val="24"/>
        </w:rPr>
        <w:t>4</w:t>
      </w:r>
      <w:r w:rsidRPr="00497F16">
        <w:rPr>
          <w:sz w:val="24"/>
        </w:rPr>
        <w:t>）每学年结束时，平均学分绩点在</w:t>
      </w:r>
      <w:r w:rsidRPr="00497F16">
        <w:rPr>
          <w:sz w:val="24"/>
        </w:rPr>
        <w:t>3.0</w:t>
      </w:r>
      <w:r w:rsidRPr="00497F16">
        <w:rPr>
          <w:sz w:val="24"/>
        </w:rPr>
        <w:t>以下；</w:t>
      </w:r>
    </w:p>
    <w:p w14:paraId="4BFE2405" w14:textId="51998E3C" w:rsidR="00DC7E10" w:rsidRPr="008713D1" w:rsidRDefault="00FC4EE6" w:rsidP="00FC4EE6">
      <w:pPr>
        <w:adjustRightInd w:val="0"/>
        <w:snapToGrid w:val="0"/>
        <w:spacing w:line="500" w:lineRule="atLeast"/>
        <w:ind w:firstLineChars="200" w:firstLine="480"/>
        <w:rPr>
          <w:rFonts w:ascii="宋体" w:hAnsi="宋体" w:cs="宋体"/>
          <w:sz w:val="24"/>
        </w:rPr>
      </w:pPr>
      <w:r w:rsidRPr="00497F16">
        <w:rPr>
          <w:sz w:val="24"/>
        </w:rPr>
        <w:lastRenderedPageBreak/>
        <w:t>（</w:t>
      </w:r>
      <w:r w:rsidRPr="00497F16">
        <w:rPr>
          <w:sz w:val="24"/>
        </w:rPr>
        <w:t>5</w:t>
      </w:r>
      <w:r w:rsidRPr="00497F16">
        <w:rPr>
          <w:sz w:val="24"/>
        </w:rPr>
        <w:t>）每学年结束时，不愿继续在试点班学习者，可申请转出</w:t>
      </w:r>
      <w:r>
        <w:rPr>
          <w:rFonts w:ascii="宋体" w:hAnsi="宋体" w:cs="宋体" w:hint="eastAsia"/>
          <w:sz w:val="24"/>
        </w:rPr>
        <w:t>，</w:t>
      </w:r>
      <w:r w:rsidRPr="000A693B">
        <w:rPr>
          <w:rFonts w:ascii="宋体" w:hAnsi="宋体" w:cs="宋体" w:hint="eastAsia"/>
          <w:sz w:val="24"/>
        </w:rPr>
        <w:t>具体规定按照学校</w:t>
      </w:r>
      <w:r>
        <w:rPr>
          <w:rFonts w:ascii="宋体" w:hAnsi="宋体" w:cs="宋体" w:hint="eastAsia"/>
          <w:sz w:val="24"/>
        </w:rPr>
        <w:t>试点班管理文件</w:t>
      </w:r>
      <w:r w:rsidRPr="000A693B">
        <w:rPr>
          <w:rFonts w:ascii="宋体" w:hAnsi="宋体" w:cs="宋体" w:hint="eastAsia"/>
          <w:sz w:val="24"/>
        </w:rPr>
        <w:t>及学院转专业条例执行。</w:t>
      </w:r>
    </w:p>
    <w:p w14:paraId="6FB8A915" w14:textId="77777777" w:rsidR="00DC7E10" w:rsidRPr="00497F16" w:rsidRDefault="008A29B3">
      <w:pPr>
        <w:tabs>
          <w:tab w:val="left" w:pos="420"/>
        </w:tabs>
        <w:adjustRightInd w:val="0"/>
        <w:snapToGrid w:val="0"/>
        <w:spacing w:line="500" w:lineRule="atLeast"/>
        <w:ind w:left="424"/>
        <w:rPr>
          <w:b/>
          <w:sz w:val="24"/>
        </w:rPr>
      </w:pPr>
      <w:r w:rsidRPr="00497F16">
        <w:rPr>
          <w:b/>
          <w:sz w:val="24"/>
        </w:rPr>
        <w:t xml:space="preserve">3. </w:t>
      </w:r>
      <w:r w:rsidRPr="00497F16">
        <w:rPr>
          <w:b/>
          <w:sz w:val="24"/>
        </w:rPr>
        <w:t>特殊情况</w:t>
      </w:r>
    </w:p>
    <w:p w14:paraId="1A3B7F98" w14:textId="77777777" w:rsidR="00DC7E10" w:rsidRPr="00497F16" w:rsidRDefault="008A29B3" w:rsidP="008713D1">
      <w:pPr>
        <w:adjustRightInd w:val="0"/>
        <w:snapToGrid w:val="0"/>
        <w:spacing w:line="500" w:lineRule="atLeast"/>
        <w:ind w:firstLineChars="200" w:firstLine="480"/>
        <w:rPr>
          <w:b/>
          <w:kern w:val="0"/>
          <w:sz w:val="24"/>
        </w:rPr>
      </w:pPr>
      <w:r w:rsidRPr="00497F16">
        <w:rPr>
          <w:sz w:val="24"/>
        </w:rPr>
        <w:t>成绩合格，但是由于签证等原因未能进入境外学习者，将继续在武汉理工大学完成学习，符合武汉理工大学学位授予条件者可授予武汉理工大学学士学位。</w:t>
      </w:r>
    </w:p>
    <w:p w14:paraId="779AB286" w14:textId="77777777" w:rsidR="00DC7E10" w:rsidRPr="00497F16" w:rsidRDefault="008A29B3" w:rsidP="008713D1">
      <w:pPr>
        <w:pStyle w:val="ad"/>
        <w:numPr>
          <w:ilvl w:val="0"/>
          <w:numId w:val="1"/>
        </w:numPr>
        <w:spacing w:beforeLines="50" w:before="156" w:line="500" w:lineRule="atLeast"/>
        <w:ind w:left="873" w:firstLineChars="0" w:hanging="306"/>
        <w:rPr>
          <w:b/>
          <w:kern w:val="0"/>
          <w:sz w:val="24"/>
        </w:rPr>
      </w:pPr>
      <w:r w:rsidRPr="00497F16">
        <w:rPr>
          <w:b/>
          <w:kern w:val="0"/>
          <w:sz w:val="24"/>
        </w:rPr>
        <w:t>联系人及联系方式</w:t>
      </w:r>
    </w:p>
    <w:p w14:paraId="04BFA363" w14:textId="60B4D96F" w:rsidR="00DC7E10" w:rsidRPr="00497F16" w:rsidRDefault="008A29B3" w:rsidP="008713D1">
      <w:pPr>
        <w:adjustRightInd w:val="0"/>
        <w:snapToGrid w:val="0"/>
        <w:spacing w:line="500" w:lineRule="atLeast"/>
        <w:ind w:firstLineChars="200" w:firstLine="480"/>
        <w:rPr>
          <w:sz w:val="24"/>
        </w:rPr>
      </w:pPr>
      <w:r w:rsidRPr="00497F16">
        <w:rPr>
          <w:sz w:val="24"/>
        </w:rPr>
        <w:t>联系人：</w:t>
      </w:r>
      <w:r w:rsidR="00AE7CC1">
        <w:rPr>
          <w:rFonts w:hint="eastAsia"/>
          <w:sz w:val="24"/>
        </w:rPr>
        <w:t>魏</w:t>
      </w:r>
      <w:r w:rsidRPr="00497F16">
        <w:rPr>
          <w:sz w:val="24"/>
        </w:rPr>
        <w:t>老师</w:t>
      </w:r>
    </w:p>
    <w:p w14:paraId="46EBC53C" w14:textId="77777777" w:rsidR="00DC7E10" w:rsidRPr="00497F16" w:rsidRDefault="008A29B3" w:rsidP="008713D1">
      <w:pPr>
        <w:adjustRightInd w:val="0"/>
        <w:snapToGrid w:val="0"/>
        <w:spacing w:line="500" w:lineRule="atLeast"/>
        <w:ind w:firstLineChars="200" w:firstLine="480"/>
        <w:rPr>
          <w:sz w:val="24"/>
        </w:rPr>
      </w:pPr>
      <w:r w:rsidRPr="00497F16">
        <w:rPr>
          <w:sz w:val="24"/>
        </w:rPr>
        <w:t>联系电话：</w:t>
      </w:r>
      <w:r w:rsidRPr="00497F16">
        <w:rPr>
          <w:sz w:val="24"/>
        </w:rPr>
        <w:t>027-87859136</w:t>
      </w:r>
    </w:p>
    <w:p w14:paraId="5DFA7872" w14:textId="617C29AD" w:rsidR="00DC7E10" w:rsidRPr="00497F16" w:rsidRDefault="008A29B3" w:rsidP="008713D1">
      <w:pPr>
        <w:adjustRightInd w:val="0"/>
        <w:snapToGrid w:val="0"/>
        <w:spacing w:line="500" w:lineRule="atLeast"/>
        <w:ind w:firstLineChars="200" w:firstLine="480"/>
        <w:rPr>
          <w:sz w:val="24"/>
        </w:rPr>
      </w:pPr>
      <w:r w:rsidRPr="00497F16">
        <w:rPr>
          <w:sz w:val="24"/>
        </w:rPr>
        <w:t>邮箱：</w:t>
      </w:r>
      <w:r w:rsidR="00AE7CC1" w:rsidRPr="00AE7CC1">
        <w:rPr>
          <w:sz w:val="24"/>
        </w:rPr>
        <w:t>695986190@qq.com</w:t>
      </w:r>
    </w:p>
    <w:p w14:paraId="6CEB8B99" w14:textId="4B65D27D" w:rsidR="00DC7E10" w:rsidRDefault="00DC7E10">
      <w:pPr>
        <w:spacing w:line="440" w:lineRule="atLeast"/>
        <w:ind w:firstLineChars="200" w:firstLine="482"/>
        <w:rPr>
          <w:rFonts w:ascii="宋体" w:hAnsi="宋体" w:cs="宋体"/>
          <w:b/>
          <w:color w:val="FF0000"/>
          <w:sz w:val="24"/>
        </w:rPr>
      </w:pPr>
    </w:p>
    <w:p w14:paraId="1C48EACA" w14:textId="77777777" w:rsidR="00FC4EE6" w:rsidRDefault="00FC4EE6">
      <w:pPr>
        <w:spacing w:line="440" w:lineRule="atLeast"/>
        <w:ind w:firstLineChars="200" w:firstLine="482"/>
        <w:rPr>
          <w:rFonts w:ascii="宋体" w:hAnsi="宋体" w:cs="宋体"/>
          <w:b/>
          <w:color w:val="FF0000"/>
          <w:sz w:val="24"/>
        </w:rPr>
      </w:pPr>
    </w:p>
    <w:p w14:paraId="7119AD2A" w14:textId="77777777" w:rsidR="00DC7E10" w:rsidRDefault="00DC7E10">
      <w:pPr>
        <w:spacing w:line="440" w:lineRule="atLeast"/>
        <w:ind w:firstLineChars="200" w:firstLine="482"/>
        <w:rPr>
          <w:rFonts w:ascii="宋体" w:hAnsi="宋体" w:cs="宋体"/>
          <w:b/>
          <w:color w:val="FF0000"/>
          <w:sz w:val="24"/>
        </w:rPr>
      </w:pPr>
    </w:p>
    <w:p w14:paraId="2030968E" w14:textId="0DD59432" w:rsidR="00DC7E10" w:rsidRDefault="008A29B3">
      <w:pPr>
        <w:adjustRightInd w:val="0"/>
        <w:snapToGrid w:val="0"/>
        <w:spacing w:line="500" w:lineRule="atLeast"/>
        <w:ind w:firstLine="420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武汉理工大学汽车工程学院    </w:t>
      </w:r>
    </w:p>
    <w:p w14:paraId="78842CED" w14:textId="52664441" w:rsidR="00DC7E10" w:rsidRPr="00AE7CC1" w:rsidRDefault="008A29B3" w:rsidP="00543E3E">
      <w:pPr>
        <w:wordWrap w:val="0"/>
        <w:adjustRightInd w:val="0"/>
        <w:snapToGrid w:val="0"/>
        <w:spacing w:line="500" w:lineRule="atLeast"/>
        <w:ind w:right="480" w:firstLine="420"/>
        <w:jc w:val="right"/>
        <w:rPr>
          <w:b/>
          <w:color w:val="000000"/>
          <w:kern w:val="0"/>
          <w:sz w:val="24"/>
        </w:rPr>
      </w:pPr>
      <w:r w:rsidRPr="00AE7CC1">
        <w:rPr>
          <w:sz w:val="24"/>
        </w:rPr>
        <w:t>20</w:t>
      </w:r>
      <w:r w:rsidR="00FC4EE6" w:rsidRPr="00AE7CC1">
        <w:rPr>
          <w:sz w:val="24"/>
        </w:rPr>
        <w:t>2</w:t>
      </w:r>
      <w:r w:rsidR="00DD2C59" w:rsidRPr="00AE7CC1">
        <w:rPr>
          <w:sz w:val="24"/>
        </w:rPr>
        <w:t>2</w:t>
      </w:r>
      <w:r w:rsidRPr="00AE7CC1">
        <w:rPr>
          <w:sz w:val="24"/>
        </w:rPr>
        <w:t>年</w:t>
      </w:r>
      <w:r w:rsidRPr="00AE7CC1">
        <w:rPr>
          <w:sz w:val="24"/>
        </w:rPr>
        <w:t>7</w:t>
      </w:r>
      <w:r w:rsidRPr="00AE7CC1">
        <w:rPr>
          <w:sz w:val="24"/>
        </w:rPr>
        <w:t>月</w:t>
      </w:r>
    </w:p>
    <w:sectPr w:rsidR="00DC7E10" w:rsidRPr="00AE7CC1" w:rsidSect="00DC7E10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054A6" w14:textId="77777777" w:rsidR="00072FBF" w:rsidRDefault="00072FBF" w:rsidP="00A608F9">
      <w:r>
        <w:separator/>
      </w:r>
    </w:p>
  </w:endnote>
  <w:endnote w:type="continuationSeparator" w:id="0">
    <w:p w14:paraId="0DCCAB31" w14:textId="77777777" w:rsidR="00072FBF" w:rsidRDefault="00072FBF" w:rsidP="00A60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36C2F" w14:textId="77777777" w:rsidR="00072FBF" w:rsidRDefault="00072FBF" w:rsidP="00A608F9">
      <w:r>
        <w:separator/>
      </w:r>
    </w:p>
  </w:footnote>
  <w:footnote w:type="continuationSeparator" w:id="0">
    <w:p w14:paraId="063FD59F" w14:textId="77777777" w:rsidR="00072FBF" w:rsidRDefault="00072FBF" w:rsidP="00A60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"/>
      <w:lvlJc w:val="left"/>
      <w:pPr>
        <w:tabs>
          <w:tab w:val="left" w:pos="1697"/>
        </w:tabs>
        <w:ind w:left="1697" w:hanging="420"/>
      </w:pPr>
      <w:rPr>
        <w:rFonts w:ascii="Wingdings" w:hAnsi="Wingdings" w:hint="default"/>
      </w:rPr>
    </w:lvl>
  </w:abstractNum>
  <w:abstractNum w:abstractNumId="1" w15:restartNumberingAfterBreak="0">
    <w:nsid w:val="73555E49"/>
    <w:multiLevelType w:val="multilevel"/>
    <w:tmpl w:val="73555E49"/>
    <w:lvl w:ilvl="0">
      <w:start w:val="1"/>
      <w:numFmt w:val="japaneseCounting"/>
      <w:lvlText w:val="%1、"/>
      <w:lvlJc w:val="left"/>
      <w:pPr>
        <w:ind w:left="235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1" w:hanging="420"/>
      </w:pPr>
    </w:lvl>
    <w:lvl w:ilvl="2">
      <w:start w:val="1"/>
      <w:numFmt w:val="lowerRoman"/>
      <w:lvlText w:val="%3."/>
      <w:lvlJc w:val="right"/>
      <w:pPr>
        <w:ind w:left="1621" w:hanging="420"/>
      </w:pPr>
    </w:lvl>
    <w:lvl w:ilvl="3">
      <w:start w:val="1"/>
      <w:numFmt w:val="decimal"/>
      <w:lvlText w:val="%4."/>
      <w:lvlJc w:val="left"/>
      <w:pPr>
        <w:ind w:left="2041" w:hanging="420"/>
      </w:pPr>
    </w:lvl>
    <w:lvl w:ilvl="4">
      <w:start w:val="1"/>
      <w:numFmt w:val="lowerLetter"/>
      <w:lvlText w:val="%5)"/>
      <w:lvlJc w:val="left"/>
      <w:pPr>
        <w:ind w:left="2461" w:hanging="420"/>
      </w:pPr>
    </w:lvl>
    <w:lvl w:ilvl="5">
      <w:start w:val="1"/>
      <w:numFmt w:val="lowerRoman"/>
      <w:lvlText w:val="%6."/>
      <w:lvlJc w:val="right"/>
      <w:pPr>
        <w:ind w:left="2881" w:hanging="420"/>
      </w:pPr>
    </w:lvl>
    <w:lvl w:ilvl="6">
      <w:start w:val="1"/>
      <w:numFmt w:val="decimal"/>
      <w:lvlText w:val="%7."/>
      <w:lvlJc w:val="left"/>
      <w:pPr>
        <w:ind w:left="3301" w:hanging="420"/>
      </w:pPr>
    </w:lvl>
    <w:lvl w:ilvl="7">
      <w:start w:val="1"/>
      <w:numFmt w:val="lowerLetter"/>
      <w:lvlText w:val="%8)"/>
      <w:lvlJc w:val="left"/>
      <w:pPr>
        <w:ind w:left="3721" w:hanging="420"/>
      </w:pPr>
    </w:lvl>
    <w:lvl w:ilvl="8">
      <w:start w:val="1"/>
      <w:numFmt w:val="lowerRoman"/>
      <w:lvlText w:val="%9."/>
      <w:lvlJc w:val="right"/>
      <w:pPr>
        <w:ind w:left="4141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45BD"/>
    <w:rsid w:val="00023494"/>
    <w:rsid w:val="0002591F"/>
    <w:rsid w:val="0003007F"/>
    <w:rsid w:val="000416AA"/>
    <w:rsid w:val="000416FE"/>
    <w:rsid w:val="000454C0"/>
    <w:rsid w:val="000554C7"/>
    <w:rsid w:val="000631B8"/>
    <w:rsid w:val="00066761"/>
    <w:rsid w:val="00066E18"/>
    <w:rsid w:val="00070796"/>
    <w:rsid w:val="00070AF3"/>
    <w:rsid w:val="00071236"/>
    <w:rsid w:val="00072FBF"/>
    <w:rsid w:val="00073E93"/>
    <w:rsid w:val="00076D94"/>
    <w:rsid w:val="00081A2E"/>
    <w:rsid w:val="00091F56"/>
    <w:rsid w:val="000A454E"/>
    <w:rsid w:val="000A693B"/>
    <w:rsid w:val="000B2115"/>
    <w:rsid w:val="000B5953"/>
    <w:rsid w:val="000F1D4B"/>
    <w:rsid w:val="000F3B83"/>
    <w:rsid w:val="00105329"/>
    <w:rsid w:val="001104A4"/>
    <w:rsid w:val="0011130F"/>
    <w:rsid w:val="00114F76"/>
    <w:rsid w:val="00116B8A"/>
    <w:rsid w:val="00124848"/>
    <w:rsid w:val="001271F6"/>
    <w:rsid w:val="001318DA"/>
    <w:rsid w:val="001400DC"/>
    <w:rsid w:val="001506B5"/>
    <w:rsid w:val="00155761"/>
    <w:rsid w:val="00172A27"/>
    <w:rsid w:val="00173FFB"/>
    <w:rsid w:val="0017472B"/>
    <w:rsid w:val="0017565B"/>
    <w:rsid w:val="0017737F"/>
    <w:rsid w:val="0018793E"/>
    <w:rsid w:val="00192858"/>
    <w:rsid w:val="001A4096"/>
    <w:rsid w:val="001A5E2E"/>
    <w:rsid w:val="001B0A29"/>
    <w:rsid w:val="001B4A99"/>
    <w:rsid w:val="001C1CAC"/>
    <w:rsid w:val="001D63D6"/>
    <w:rsid w:val="001E6A0C"/>
    <w:rsid w:val="001F2568"/>
    <w:rsid w:val="002004FE"/>
    <w:rsid w:val="00201536"/>
    <w:rsid w:val="00206460"/>
    <w:rsid w:val="00215D92"/>
    <w:rsid w:val="00231CFB"/>
    <w:rsid w:val="002459BF"/>
    <w:rsid w:val="00257FF7"/>
    <w:rsid w:val="00274ED3"/>
    <w:rsid w:val="0028608C"/>
    <w:rsid w:val="002967E8"/>
    <w:rsid w:val="002A0709"/>
    <w:rsid w:val="002C4D91"/>
    <w:rsid w:val="002D1796"/>
    <w:rsid w:val="003015BD"/>
    <w:rsid w:val="0032639A"/>
    <w:rsid w:val="00327B9E"/>
    <w:rsid w:val="00333194"/>
    <w:rsid w:val="00337A44"/>
    <w:rsid w:val="0036671B"/>
    <w:rsid w:val="0037417B"/>
    <w:rsid w:val="00392EEE"/>
    <w:rsid w:val="003B165C"/>
    <w:rsid w:val="003B34A0"/>
    <w:rsid w:val="003B6030"/>
    <w:rsid w:val="003C0094"/>
    <w:rsid w:val="003C2B8A"/>
    <w:rsid w:val="003D645B"/>
    <w:rsid w:val="003E2EC7"/>
    <w:rsid w:val="003E4B16"/>
    <w:rsid w:val="003E6CD4"/>
    <w:rsid w:val="0040022C"/>
    <w:rsid w:val="004006B3"/>
    <w:rsid w:val="00407BF1"/>
    <w:rsid w:val="00422DA2"/>
    <w:rsid w:val="00432F7B"/>
    <w:rsid w:val="004429F1"/>
    <w:rsid w:val="00450643"/>
    <w:rsid w:val="00472F4D"/>
    <w:rsid w:val="00482F93"/>
    <w:rsid w:val="00484EA6"/>
    <w:rsid w:val="00497F16"/>
    <w:rsid w:val="004A5D4F"/>
    <w:rsid w:val="004B41BA"/>
    <w:rsid w:val="004B7490"/>
    <w:rsid w:val="004B7CF0"/>
    <w:rsid w:val="004C24AA"/>
    <w:rsid w:val="004D0571"/>
    <w:rsid w:val="004D0A9D"/>
    <w:rsid w:val="004D3022"/>
    <w:rsid w:val="004E07AE"/>
    <w:rsid w:val="004E3D49"/>
    <w:rsid w:val="004E5909"/>
    <w:rsid w:val="00511851"/>
    <w:rsid w:val="00521568"/>
    <w:rsid w:val="00532FAF"/>
    <w:rsid w:val="0053396E"/>
    <w:rsid w:val="0053397A"/>
    <w:rsid w:val="0053764E"/>
    <w:rsid w:val="00542898"/>
    <w:rsid w:val="00543E3E"/>
    <w:rsid w:val="00546E02"/>
    <w:rsid w:val="0055115A"/>
    <w:rsid w:val="005B240F"/>
    <w:rsid w:val="005C2264"/>
    <w:rsid w:val="005D40F5"/>
    <w:rsid w:val="005D4BB3"/>
    <w:rsid w:val="005E2BC1"/>
    <w:rsid w:val="005E3203"/>
    <w:rsid w:val="0060086F"/>
    <w:rsid w:val="006077DC"/>
    <w:rsid w:val="00624DE4"/>
    <w:rsid w:val="006325BA"/>
    <w:rsid w:val="00633CC3"/>
    <w:rsid w:val="00670D52"/>
    <w:rsid w:val="0067322F"/>
    <w:rsid w:val="0067624E"/>
    <w:rsid w:val="00676CD5"/>
    <w:rsid w:val="00696B48"/>
    <w:rsid w:val="006A157C"/>
    <w:rsid w:val="006B2723"/>
    <w:rsid w:val="006B2D10"/>
    <w:rsid w:val="006B6720"/>
    <w:rsid w:val="006D1345"/>
    <w:rsid w:val="006E6100"/>
    <w:rsid w:val="00705F0B"/>
    <w:rsid w:val="00710D1A"/>
    <w:rsid w:val="007150A2"/>
    <w:rsid w:val="00716698"/>
    <w:rsid w:val="00725FF2"/>
    <w:rsid w:val="007447D3"/>
    <w:rsid w:val="007467B1"/>
    <w:rsid w:val="007538D2"/>
    <w:rsid w:val="00764A69"/>
    <w:rsid w:val="00766BD5"/>
    <w:rsid w:val="0078014C"/>
    <w:rsid w:val="00793D6F"/>
    <w:rsid w:val="007A24CE"/>
    <w:rsid w:val="007A33F2"/>
    <w:rsid w:val="007A52C0"/>
    <w:rsid w:val="007A656A"/>
    <w:rsid w:val="007B4F49"/>
    <w:rsid w:val="007C29FB"/>
    <w:rsid w:val="007C62F6"/>
    <w:rsid w:val="007C78A8"/>
    <w:rsid w:val="007E2FE4"/>
    <w:rsid w:val="007E6996"/>
    <w:rsid w:val="007F79D7"/>
    <w:rsid w:val="00801D86"/>
    <w:rsid w:val="00803A76"/>
    <w:rsid w:val="008126FE"/>
    <w:rsid w:val="0082435B"/>
    <w:rsid w:val="00826789"/>
    <w:rsid w:val="00841741"/>
    <w:rsid w:val="0084780F"/>
    <w:rsid w:val="00855676"/>
    <w:rsid w:val="008619BF"/>
    <w:rsid w:val="008713D1"/>
    <w:rsid w:val="0088218B"/>
    <w:rsid w:val="00890C02"/>
    <w:rsid w:val="00891255"/>
    <w:rsid w:val="00891EF4"/>
    <w:rsid w:val="00894ED9"/>
    <w:rsid w:val="008A29B3"/>
    <w:rsid w:val="008B2359"/>
    <w:rsid w:val="008B5031"/>
    <w:rsid w:val="008B5582"/>
    <w:rsid w:val="008C3BB1"/>
    <w:rsid w:val="008C4737"/>
    <w:rsid w:val="008C64EE"/>
    <w:rsid w:val="008C69AB"/>
    <w:rsid w:val="008C6ADE"/>
    <w:rsid w:val="008E60DD"/>
    <w:rsid w:val="008F4A3E"/>
    <w:rsid w:val="00905A80"/>
    <w:rsid w:val="00905F07"/>
    <w:rsid w:val="00911A6C"/>
    <w:rsid w:val="009138DE"/>
    <w:rsid w:val="00916B43"/>
    <w:rsid w:val="00924661"/>
    <w:rsid w:val="00933134"/>
    <w:rsid w:val="0093465C"/>
    <w:rsid w:val="00947CDD"/>
    <w:rsid w:val="0095105B"/>
    <w:rsid w:val="00955730"/>
    <w:rsid w:val="009636DA"/>
    <w:rsid w:val="00964E7C"/>
    <w:rsid w:val="009A0B13"/>
    <w:rsid w:val="009A18A0"/>
    <w:rsid w:val="009A3929"/>
    <w:rsid w:val="009A3B9E"/>
    <w:rsid w:val="009B2177"/>
    <w:rsid w:val="009B23F0"/>
    <w:rsid w:val="009B465E"/>
    <w:rsid w:val="009B4F0E"/>
    <w:rsid w:val="009B7844"/>
    <w:rsid w:val="009C13C8"/>
    <w:rsid w:val="009C3011"/>
    <w:rsid w:val="009C530E"/>
    <w:rsid w:val="009D1D1B"/>
    <w:rsid w:val="009D369D"/>
    <w:rsid w:val="00A03E1A"/>
    <w:rsid w:val="00A06637"/>
    <w:rsid w:val="00A100D5"/>
    <w:rsid w:val="00A14B4E"/>
    <w:rsid w:val="00A14CE6"/>
    <w:rsid w:val="00A21F6B"/>
    <w:rsid w:val="00A230E9"/>
    <w:rsid w:val="00A23497"/>
    <w:rsid w:val="00A246E4"/>
    <w:rsid w:val="00A45A77"/>
    <w:rsid w:val="00A57F4D"/>
    <w:rsid w:val="00A608F9"/>
    <w:rsid w:val="00A62B15"/>
    <w:rsid w:val="00A73BBD"/>
    <w:rsid w:val="00A76B23"/>
    <w:rsid w:val="00A77735"/>
    <w:rsid w:val="00A87E89"/>
    <w:rsid w:val="00A9466D"/>
    <w:rsid w:val="00AA70D6"/>
    <w:rsid w:val="00AB1F3A"/>
    <w:rsid w:val="00AB201B"/>
    <w:rsid w:val="00AD59B6"/>
    <w:rsid w:val="00AE7CC1"/>
    <w:rsid w:val="00B01710"/>
    <w:rsid w:val="00B0582C"/>
    <w:rsid w:val="00B07B28"/>
    <w:rsid w:val="00B15F51"/>
    <w:rsid w:val="00B17E84"/>
    <w:rsid w:val="00B32FAF"/>
    <w:rsid w:val="00B46D2C"/>
    <w:rsid w:val="00B473ED"/>
    <w:rsid w:val="00B51834"/>
    <w:rsid w:val="00B5589B"/>
    <w:rsid w:val="00B629E2"/>
    <w:rsid w:val="00B65B74"/>
    <w:rsid w:val="00B8771F"/>
    <w:rsid w:val="00B93C24"/>
    <w:rsid w:val="00BD1917"/>
    <w:rsid w:val="00BD229B"/>
    <w:rsid w:val="00BD4F3B"/>
    <w:rsid w:val="00C07371"/>
    <w:rsid w:val="00C14E12"/>
    <w:rsid w:val="00C15040"/>
    <w:rsid w:val="00C24D50"/>
    <w:rsid w:val="00C55163"/>
    <w:rsid w:val="00C7046C"/>
    <w:rsid w:val="00C86DE3"/>
    <w:rsid w:val="00C927E6"/>
    <w:rsid w:val="00C961A6"/>
    <w:rsid w:val="00CB2736"/>
    <w:rsid w:val="00CB5BDE"/>
    <w:rsid w:val="00CD18B5"/>
    <w:rsid w:val="00CD3470"/>
    <w:rsid w:val="00CD395F"/>
    <w:rsid w:val="00CE4841"/>
    <w:rsid w:val="00CF17FD"/>
    <w:rsid w:val="00D20D10"/>
    <w:rsid w:val="00D25571"/>
    <w:rsid w:val="00D34ADD"/>
    <w:rsid w:val="00D34F31"/>
    <w:rsid w:val="00D3552A"/>
    <w:rsid w:val="00D45E65"/>
    <w:rsid w:val="00D52DDC"/>
    <w:rsid w:val="00D5694F"/>
    <w:rsid w:val="00D73D1D"/>
    <w:rsid w:val="00D76422"/>
    <w:rsid w:val="00D76982"/>
    <w:rsid w:val="00D80E92"/>
    <w:rsid w:val="00D81EAF"/>
    <w:rsid w:val="00D83275"/>
    <w:rsid w:val="00D914AA"/>
    <w:rsid w:val="00D91965"/>
    <w:rsid w:val="00D91D86"/>
    <w:rsid w:val="00D95865"/>
    <w:rsid w:val="00DA3DCA"/>
    <w:rsid w:val="00DB3FB7"/>
    <w:rsid w:val="00DC2CBD"/>
    <w:rsid w:val="00DC3EE6"/>
    <w:rsid w:val="00DC45CF"/>
    <w:rsid w:val="00DC7E10"/>
    <w:rsid w:val="00DD2C59"/>
    <w:rsid w:val="00DD7615"/>
    <w:rsid w:val="00DE2AA0"/>
    <w:rsid w:val="00DF1A6A"/>
    <w:rsid w:val="00DF3E97"/>
    <w:rsid w:val="00E15368"/>
    <w:rsid w:val="00E20947"/>
    <w:rsid w:val="00E236DA"/>
    <w:rsid w:val="00E332E2"/>
    <w:rsid w:val="00E50617"/>
    <w:rsid w:val="00E52450"/>
    <w:rsid w:val="00E54F65"/>
    <w:rsid w:val="00E56AC4"/>
    <w:rsid w:val="00E70D3B"/>
    <w:rsid w:val="00E71FBA"/>
    <w:rsid w:val="00E764B2"/>
    <w:rsid w:val="00E8693D"/>
    <w:rsid w:val="00E87783"/>
    <w:rsid w:val="00E90788"/>
    <w:rsid w:val="00EB750D"/>
    <w:rsid w:val="00EB76A3"/>
    <w:rsid w:val="00EC0905"/>
    <w:rsid w:val="00EC0DD7"/>
    <w:rsid w:val="00EC51C5"/>
    <w:rsid w:val="00EE063F"/>
    <w:rsid w:val="00EE0FC5"/>
    <w:rsid w:val="00EF1F6E"/>
    <w:rsid w:val="00EF4616"/>
    <w:rsid w:val="00EF7C90"/>
    <w:rsid w:val="00F06CEA"/>
    <w:rsid w:val="00F079C1"/>
    <w:rsid w:val="00F15F2D"/>
    <w:rsid w:val="00F27E03"/>
    <w:rsid w:val="00F36E66"/>
    <w:rsid w:val="00F4035E"/>
    <w:rsid w:val="00F51F89"/>
    <w:rsid w:val="00F552F0"/>
    <w:rsid w:val="00F615F9"/>
    <w:rsid w:val="00F706BD"/>
    <w:rsid w:val="00F8461C"/>
    <w:rsid w:val="00F861DC"/>
    <w:rsid w:val="00FA207A"/>
    <w:rsid w:val="00FA2CED"/>
    <w:rsid w:val="00FA7275"/>
    <w:rsid w:val="00FB6976"/>
    <w:rsid w:val="00FB7CFC"/>
    <w:rsid w:val="00FC4EE6"/>
    <w:rsid w:val="00FD0D07"/>
    <w:rsid w:val="00FD178B"/>
    <w:rsid w:val="0CD54AF4"/>
    <w:rsid w:val="184579F8"/>
    <w:rsid w:val="2F793323"/>
    <w:rsid w:val="77CB5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BF7C7F"/>
  <w15:docId w15:val="{DB043D09-BF21-4F02-8763-E8029637E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E1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rsid w:val="00DC7E10"/>
    <w:pPr>
      <w:jc w:val="left"/>
    </w:pPr>
  </w:style>
  <w:style w:type="paragraph" w:styleId="a5">
    <w:name w:val="Balloon Text"/>
    <w:basedOn w:val="a"/>
    <w:qFormat/>
    <w:rsid w:val="00DC7E10"/>
    <w:rPr>
      <w:sz w:val="18"/>
      <w:szCs w:val="18"/>
    </w:rPr>
  </w:style>
  <w:style w:type="paragraph" w:styleId="a6">
    <w:name w:val="footer"/>
    <w:basedOn w:val="a"/>
    <w:qFormat/>
    <w:rsid w:val="00DC7E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rsid w:val="00DC7E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a9"/>
    <w:uiPriority w:val="99"/>
    <w:unhideWhenUsed/>
    <w:qFormat/>
    <w:rsid w:val="00DC7E10"/>
    <w:rPr>
      <w:b/>
      <w:bCs/>
    </w:rPr>
  </w:style>
  <w:style w:type="character" w:styleId="aa">
    <w:name w:val="Emphasis"/>
    <w:basedOn w:val="a0"/>
    <w:uiPriority w:val="20"/>
    <w:qFormat/>
    <w:rsid w:val="00DC7E10"/>
    <w:rPr>
      <w:i/>
      <w:iCs/>
    </w:rPr>
  </w:style>
  <w:style w:type="character" w:styleId="ab">
    <w:name w:val="Hyperlink"/>
    <w:qFormat/>
    <w:rsid w:val="00DC7E10"/>
    <w:rPr>
      <w:color w:val="0000FF"/>
      <w:u w:val="single"/>
    </w:rPr>
  </w:style>
  <w:style w:type="character" w:styleId="ac">
    <w:name w:val="annotation reference"/>
    <w:uiPriority w:val="99"/>
    <w:unhideWhenUsed/>
    <w:qFormat/>
    <w:rsid w:val="00DC7E10"/>
    <w:rPr>
      <w:sz w:val="21"/>
      <w:szCs w:val="21"/>
    </w:rPr>
  </w:style>
  <w:style w:type="character" w:customStyle="1" w:styleId="a9">
    <w:name w:val="批注主题 字符"/>
    <w:link w:val="a8"/>
    <w:uiPriority w:val="99"/>
    <w:semiHidden/>
    <w:qFormat/>
    <w:rsid w:val="00DC7E10"/>
    <w:rPr>
      <w:b/>
      <w:bCs/>
      <w:kern w:val="2"/>
      <w:sz w:val="21"/>
      <w:szCs w:val="24"/>
    </w:rPr>
  </w:style>
  <w:style w:type="character" w:customStyle="1" w:styleId="a4">
    <w:name w:val="批注文字 字符"/>
    <w:link w:val="a3"/>
    <w:uiPriority w:val="99"/>
    <w:semiHidden/>
    <w:qFormat/>
    <w:rsid w:val="00DC7E10"/>
    <w:rPr>
      <w:kern w:val="2"/>
      <w:sz w:val="21"/>
      <w:szCs w:val="24"/>
    </w:rPr>
  </w:style>
  <w:style w:type="paragraph" w:customStyle="1" w:styleId="Default">
    <w:name w:val="Default"/>
    <w:rsid w:val="00DC7E10"/>
    <w:pPr>
      <w:widowControl w:val="0"/>
      <w:autoSpaceDE w:val="0"/>
      <w:autoSpaceDN w:val="0"/>
    </w:pPr>
    <w:rPr>
      <w:rFonts w:eastAsia="Times New Roman" w:hint="eastAsia"/>
      <w:color w:val="000000"/>
      <w:sz w:val="24"/>
    </w:rPr>
  </w:style>
  <w:style w:type="paragraph" w:styleId="ad">
    <w:name w:val="List Paragraph"/>
    <w:basedOn w:val="a"/>
    <w:uiPriority w:val="99"/>
    <w:qFormat/>
    <w:rsid w:val="00DC7E1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80CF1A-BEF5-41EC-B620-59D67A97B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5</Pages>
  <Words>427</Words>
  <Characters>2435</Characters>
  <Application>Microsoft Office Word</Application>
  <DocSecurity>0</DocSecurity>
  <Lines>20</Lines>
  <Paragraphs>5</Paragraphs>
  <ScaleCrop>false</ScaleCrop>
  <Company>P R C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2010年学硕连读班学生遴选原则及流入-流出规定</dc:title>
  <dc:creator>材料学院</dc:creator>
  <cp:lastModifiedBy>黄涛</cp:lastModifiedBy>
  <cp:revision>35</cp:revision>
  <cp:lastPrinted>2020-07-07T06:10:00Z</cp:lastPrinted>
  <dcterms:created xsi:type="dcterms:W3CDTF">2020-07-16T02:47:00Z</dcterms:created>
  <dcterms:modified xsi:type="dcterms:W3CDTF">2022-07-13T03:43:00Z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